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u w:val="single"/>
          <w:rtl w:val="0"/>
        </w:rPr>
        <w:t xml:space="preserve">God’s Will Revealed</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1 Thessalonians 5:16-18</w:t>
        <w:tab/>
        <w:tab/>
        <w:tab/>
        <w:tab/>
        <w:tab/>
        <w:tab/>
        <w:tab/>
        <w:tab/>
        <w:t xml:space="preserve">11/19-20/2022</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This coming week is Thanksgiving Day and all over the world the meal’s prayer will go like this: </w:t>
      </w:r>
    </w:p>
    <w:p w:rsidR="00000000" w:rsidDel="00000000" w:rsidP="00000000" w:rsidRDefault="00000000" w:rsidRPr="00000000" w14:paraId="00000003">
      <w:pPr>
        <w:spacing w:after="0" w:line="240" w:lineRule="auto"/>
        <w:ind w:firstLine="720"/>
        <w:rPr>
          <w:rFonts w:ascii="Times New Roman" w:cs="Times New Roman" w:eastAsia="Times New Roman" w:hAnsi="Times New Roman"/>
          <w:sz w:val="24"/>
          <w:szCs w:val="24"/>
        </w:rPr>
      </w:pPr>
      <w:bookmarkStart w:colFirst="0" w:colLast="0" w:name="_k7c16w2kmoi" w:id="1"/>
      <w:bookmarkEnd w:id="1"/>
      <w:r w:rsidDel="00000000" w:rsidR="00000000" w:rsidRPr="00000000">
        <w:rPr>
          <w:rFonts w:ascii="Times New Roman" w:cs="Times New Roman" w:eastAsia="Times New Roman" w:hAnsi="Times New Roman"/>
          <w:i w:val="1"/>
          <w:sz w:val="24"/>
          <w:szCs w:val="24"/>
          <w:rtl w:val="0"/>
        </w:rPr>
        <w:t xml:space="preserve">‘Lord, thank you for this food and bless it for the nourishing of our bodies, Amen.’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0" w:line="240" w:lineRule="auto"/>
        <w:rPr>
          <w:rFonts w:ascii="Times New Roman" w:cs="Times New Roman" w:eastAsia="Times New Roman" w:hAnsi="Times New Roman"/>
          <w:i w:val="1"/>
          <w:sz w:val="24"/>
          <w:szCs w:val="24"/>
          <w:highlight w:val="yellow"/>
        </w:rPr>
      </w:pPr>
      <w:bookmarkStart w:colFirst="0" w:colLast="0" w:name="_16mpyisieciy" w:id="2"/>
      <w:bookmarkEnd w:id="2"/>
      <w:r w:rsidDel="00000000" w:rsidR="00000000" w:rsidRPr="00000000">
        <w:rPr>
          <w:rFonts w:ascii="Times New Roman" w:cs="Times New Roman" w:eastAsia="Times New Roman" w:hAnsi="Times New Roman"/>
          <w:sz w:val="24"/>
          <w:szCs w:val="24"/>
          <w:rtl w:val="0"/>
        </w:rPr>
        <w:t xml:space="preserve">But Jewish people are taught to pray like this before a meal: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“Blessed are you, Lord our God, </w:t>
      </w:r>
    </w:p>
    <w:p w:rsidR="00000000" w:rsidDel="00000000" w:rsidP="00000000" w:rsidRDefault="00000000" w:rsidRPr="00000000" w14:paraId="00000005">
      <w:pPr>
        <w:spacing w:after="0" w:line="240" w:lineRule="auto"/>
        <w:ind w:firstLine="720"/>
        <w:rPr>
          <w:rFonts w:ascii="Times New Roman" w:cs="Times New Roman" w:eastAsia="Times New Roman" w:hAnsi="Times New Roman"/>
          <w:sz w:val="24"/>
          <w:szCs w:val="24"/>
        </w:rPr>
      </w:pPr>
      <w:bookmarkStart w:colFirst="0" w:colLast="0" w:name="_usw5wktc8fyd" w:id="3"/>
      <w:bookmarkEnd w:id="3"/>
      <w:r w:rsidDel="00000000" w:rsidR="00000000" w:rsidRPr="00000000">
        <w:rPr>
          <w:rFonts w:ascii="Times New Roman" w:cs="Times New Roman" w:eastAsia="Times New Roman" w:hAnsi="Times New Roman"/>
          <w:i w:val="1"/>
          <w:sz w:val="24"/>
          <w:szCs w:val="24"/>
          <w:highlight w:val="yellow"/>
          <w:rtl w:val="0"/>
        </w:rPr>
        <w:t xml:space="preserve">King of the world, who has caused bread to come forth out of the earth.”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bookmarkStart w:colFirst="0" w:colLast="0" w:name="_j7zma4vnb1g5" w:id="4"/>
      <w:bookmarkEnd w:id="4"/>
      <w:r w:rsidDel="00000000" w:rsidR="00000000" w:rsidRPr="00000000">
        <w:rPr>
          <w:rFonts w:ascii="Times New Roman" w:cs="Times New Roman" w:eastAsia="Times New Roman" w:hAnsi="Times New Roman"/>
          <w:sz w:val="24"/>
          <w:szCs w:val="24"/>
          <w:rtl w:val="0"/>
        </w:rPr>
        <w:t xml:space="preserve">Instead of asking God to bless the food and drink, they bless the God Who generously gave them </w:t>
      </w:r>
    </w:p>
    <w:p w:rsidR="00000000" w:rsidDel="00000000" w:rsidP="00000000" w:rsidRDefault="00000000" w:rsidRPr="00000000" w14:paraId="00000007">
      <w:pPr>
        <w:spacing w:after="0" w:line="240" w:lineRule="auto"/>
        <w:ind w:firstLine="720"/>
        <w:rPr>
          <w:rFonts w:ascii="Times New Roman" w:cs="Times New Roman" w:eastAsia="Times New Roman" w:hAnsi="Times New Roman"/>
          <w:sz w:val="24"/>
          <w:szCs w:val="24"/>
        </w:rPr>
      </w:pPr>
      <w:bookmarkStart w:colFirst="0" w:colLast="0" w:name="_il13re3wfhxx" w:id="5"/>
      <w:bookmarkEnd w:id="5"/>
      <w:r w:rsidDel="00000000" w:rsidR="00000000" w:rsidRPr="00000000">
        <w:rPr>
          <w:rFonts w:ascii="Times New Roman" w:cs="Times New Roman" w:eastAsia="Times New Roman" w:hAnsi="Times New Roman"/>
          <w:sz w:val="24"/>
          <w:szCs w:val="24"/>
          <w:rtl w:val="0"/>
        </w:rPr>
        <w:t xml:space="preserve">the food and drink  </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bookmarkStart w:colFirst="0" w:colLast="0" w:name="_rv5r3poxo68d" w:id="6"/>
      <w:bookmarkEnd w:id="6"/>
      <w:r w:rsidDel="00000000" w:rsidR="00000000" w:rsidRPr="00000000">
        <w:rPr>
          <w:rFonts w:ascii="Times New Roman" w:cs="Times New Roman" w:eastAsia="Times New Roman" w:hAnsi="Times New Roman"/>
          <w:sz w:val="24"/>
          <w:szCs w:val="24"/>
          <w:rtl w:val="0"/>
        </w:rPr>
        <w:t xml:space="preserve">The first prayer is aimed at ourselves-bless this food for our bodies-while the second is aimed </w:t>
      </w:r>
    </w:p>
    <w:p w:rsidR="00000000" w:rsidDel="00000000" w:rsidP="00000000" w:rsidRDefault="00000000" w:rsidRPr="00000000" w14:paraId="00000009">
      <w:pPr>
        <w:spacing w:after="0" w:line="240" w:lineRule="auto"/>
        <w:ind w:firstLine="720"/>
        <w:rPr>
          <w:rFonts w:ascii="Times New Roman" w:cs="Times New Roman" w:eastAsia="Times New Roman" w:hAnsi="Times New Roman"/>
          <w:sz w:val="24"/>
          <w:szCs w:val="24"/>
        </w:rPr>
      </w:pPr>
      <w:bookmarkStart w:colFirst="0" w:colLast="0" w:name="_u6dwwflidaek" w:id="7"/>
      <w:bookmarkEnd w:id="7"/>
      <w:r w:rsidDel="00000000" w:rsidR="00000000" w:rsidRPr="00000000">
        <w:rPr>
          <w:rFonts w:ascii="Times New Roman" w:cs="Times New Roman" w:eastAsia="Times New Roman" w:hAnsi="Times New Roman"/>
          <w:sz w:val="24"/>
          <w:szCs w:val="24"/>
          <w:rtl w:val="0"/>
        </w:rPr>
        <w:t xml:space="preserve">toward God in thankfulness and gratitude, and this difference is important</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Thankfulness to God is not natural in humanity for every person is infected with selfish nature</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Samuel Leibowitz, a criminal lawyer and judge, saved 78 men from the electric chair and said </w:t>
      </w:r>
    </w:p>
    <w:p w:rsidR="00000000" w:rsidDel="00000000" w:rsidP="00000000" w:rsidRDefault="00000000" w:rsidRPr="00000000" w14:paraId="0000000C">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not one of them ever thanked him</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we who have been forgiven our sins should be full of gratitude, and in fact, thankfulness is </w:t>
      </w:r>
    </w:p>
    <w:p w:rsidR="00000000" w:rsidDel="00000000" w:rsidP="00000000" w:rsidRDefault="00000000" w:rsidRPr="00000000" w14:paraId="0000000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God wants us to live</w:t>
      </w:r>
    </w:p>
    <w:p w:rsidR="00000000" w:rsidDel="00000000" w:rsidP="00000000" w:rsidRDefault="00000000" w:rsidRPr="00000000" w14:paraId="0000000F">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“Rejoice always, pray without ceasing, give thanks in all circumstances; for this is the will of </w:t>
      </w:r>
    </w:p>
    <w:p w:rsidR="00000000" w:rsidDel="00000000" w:rsidP="00000000" w:rsidRDefault="00000000" w:rsidRPr="00000000" w14:paraId="00000010">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God in Christ Jesus for you.”</w:t>
        <w:tab/>
        <w:tab/>
      </w:r>
      <w:r w:rsidDel="00000000" w:rsidR="00000000" w:rsidRPr="00000000">
        <w:rPr>
          <w:rFonts w:ascii="Times New Roman" w:cs="Times New Roman" w:eastAsia="Times New Roman" w:hAnsi="Times New Roman"/>
          <w:b w:val="1"/>
          <w:sz w:val="24"/>
          <w:szCs w:val="24"/>
          <w:rtl w:val="0"/>
        </w:rPr>
        <w:t xml:space="preserve">1 Thessalonians 5:16-18</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1-</w:t>
      </w:r>
      <w:r w:rsidDel="00000000" w:rsidR="00000000" w:rsidRPr="00000000">
        <w:rPr>
          <w:rFonts w:ascii="Times New Roman" w:cs="Times New Roman" w:eastAsia="Times New Roman" w:hAnsi="Times New Roman"/>
          <w:b w:val="1"/>
          <w:sz w:val="24"/>
          <w:szCs w:val="24"/>
          <w:highlight w:val="yellow"/>
          <w:u w:val="single"/>
          <w:rtl w:val="0"/>
        </w:rPr>
        <w:t xml:space="preserve">God commands us to </w:t>
      </w:r>
      <w:r w:rsidDel="00000000" w:rsidR="00000000" w:rsidRPr="00000000">
        <w:rPr>
          <w:rFonts w:ascii="Times New Roman" w:cs="Times New Roman" w:eastAsia="Times New Roman" w:hAnsi="Times New Roman"/>
          <w:b w:val="1"/>
          <w:i w:val="1"/>
          <w:sz w:val="24"/>
          <w:szCs w:val="24"/>
          <w:highlight w:val="yellow"/>
          <w:u w:val="single"/>
          <w:rtl w:val="0"/>
        </w:rPr>
        <w:t xml:space="preserve">‘rejoice always’</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Rejoicing isn’t difficult to do when life is going well, but rejoicing when it isn’t??</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sure that most of us can think of a time when our hearts seemed incapable of anything but </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sorrow, despair, or hopelessness, y even then God tells us to </w:t>
      </w:r>
      <w:r w:rsidDel="00000000" w:rsidR="00000000" w:rsidRPr="00000000">
        <w:rPr>
          <w:rFonts w:ascii="Times New Roman" w:cs="Times New Roman" w:eastAsia="Times New Roman" w:hAnsi="Times New Roman"/>
          <w:b w:val="1"/>
          <w:i w:val="1"/>
          <w:sz w:val="24"/>
          <w:szCs w:val="24"/>
          <w:rtl w:val="0"/>
        </w:rPr>
        <w:t xml:space="preserve">‘rejoice always’</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isn’t telling us to put a happy face over a struggling heart for He wants authenticity </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‘rejoice always’</w:t>
      </w:r>
      <w:r w:rsidDel="00000000" w:rsidR="00000000" w:rsidRPr="00000000">
        <w:rPr>
          <w:rFonts w:ascii="Times New Roman" w:cs="Times New Roman" w:eastAsia="Times New Roman" w:hAnsi="Times New Roman"/>
          <w:sz w:val="24"/>
          <w:szCs w:val="24"/>
          <w:highlight w:val="yellow"/>
          <w:rtl w:val="0"/>
        </w:rPr>
        <w:t xml:space="preserve"> isn’t so much a feeling of happiness, but an attitude or mindset of joy, a state </w:t>
      </w:r>
    </w:p>
    <w:p w:rsidR="00000000" w:rsidDel="00000000" w:rsidP="00000000" w:rsidRDefault="00000000" w:rsidRPr="00000000" w14:paraId="00000019">
      <w:pPr>
        <w:spacing w:after="0" w:line="24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of being than an emotion, a choice more than a reaction</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1300s the word meant to enjoy the possession of something, like a spouse or land</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fact the name </w:t>
      </w:r>
      <w:r w:rsidDel="00000000" w:rsidR="00000000" w:rsidRPr="00000000">
        <w:rPr>
          <w:rFonts w:ascii="Times New Roman" w:cs="Times New Roman" w:eastAsia="Times New Roman" w:hAnsi="Times New Roman"/>
          <w:i w:val="1"/>
          <w:sz w:val="24"/>
          <w:szCs w:val="24"/>
          <w:rtl w:val="0"/>
        </w:rPr>
        <w:t xml:space="preserve">Joice</w:t>
      </w:r>
      <w:r w:rsidDel="00000000" w:rsidR="00000000" w:rsidRPr="00000000">
        <w:rPr>
          <w:rFonts w:ascii="Times New Roman" w:cs="Times New Roman" w:eastAsia="Times New Roman" w:hAnsi="Times New Roman"/>
          <w:sz w:val="24"/>
          <w:szCs w:val="24"/>
          <w:rtl w:val="0"/>
        </w:rPr>
        <w:t xml:space="preserve"> means joy, and when we put the prefix </w:t>
      </w:r>
      <w:r w:rsidDel="00000000" w:rsidR="00000000" w:rsidRPr="00000000">
        <w:rPr>
          <w:rFonts w:ascii="Times New Roman" w:cs="Times New Roman" w:eastAsia="Times New Roman" w:hAnsi="Times New Roman"/>
          <w:i w:val="1"/>
          <w:sz w:val="24"/>
          <w:szCs w:val="24"/>
          <w:rtl w:val="0"/>
        </w:rPr>
        <w:t xml:space="preserve">re</w:t>
      </w:r>
      <w:r w:rsidDel="00000000" w:rsidR="00000000" w:rsidRPr="00000000">
        <w:rPr>
          <w:rFonts w:ascii="Times New Roman" w:cs="Times New Roman" w:eastAsia="Times New Roman" w:hAnsi="Times New Roman"/>
          <w:sz w:val="24"/>
          <w:szCs w:val="24"/>
          <w:rtl w:val="0"/>
        </w:rPr>
        <w:t xml:space="preserve"> in front of joice, it means to be </w:t>
      </w:r>
    </w:p>
    <w:p w:rsidR="00000000" w:rsidDel="00000000" w:rsidP="00000000" w:rsidRDefault="00000000" w:rsidRPr="00000000" w14:paraId="0000001C">
      <w:pPr>
        <w:spacing w:after="0" w:line="24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joyful again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joy, or rejoicing is unique for the church, different from the world, is rejoicing is always</w:t>
      </w:r>
    </w:p>
    <w:p w:rsidR="00000000" w:rsidDel="00000000" w:rsidP="00000000" w:rsidRDefault="00000000" w:rsidRPr="00000000" w14:paraId="0000001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connected to the works and character of God</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help each other as we struggle through life, connect what God is doing in His perfect</w:t>
      </w:r>
    </w:p>
    <w:p w:rsidR="00000000" w:rsidDel="00000000" w:rsidP="00000000" w:rsidRDefault="00000000" w:rsidRPr="00000000" w14:paraId="0000002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 rejoicing is the result…the glad </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“This is the day that the LORD has made; let us rejoice and be glad in it.”</w:t>
      </w:r>
      <w:r w:rsidDel="00000000" w:rsidR="00000000" w:rsidRPr="00000000">
        <w:rPr>
          <w:rFonts w:ascii="Times New Roman" w:cs="Times New Roman" w:eastAsia="Times New Roman" w:hAnsi="Times New Roman"/>
          <w:b w:val="1"/>
          <w:sz w:val="24"/>
          <w:szCs w:val="24"/>
          <w:highlight w:val="yellow"/>
          <w:rtl w:val="0"/>
        </w:rPr>
        <w:t xml:space="preserve">  Psalm 118:24</w:t>
      </w:r>
    </w:p>
    <w:p w:rsidR="00000000" w:rsidDel="00000000" w:rsidP="00000000" w:rsidRDefault="00000000" w:rsidRPr="00000000" w14:paraId="00000023">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The disciples of Jesus went out to minister in the towns and cities, and they came back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“with </w:t>
      </w:r>
    </w:p>
    <w:p w:rsidR="00000000" w:rsidDel="00000000" w:rsidP="00000000" w:rsidRDefault="00000000" w:rsidRPr="00000000" w14:paraId="00000024">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joy, saying, ‘Lord, even the demons are subject to us in your name!’ And [Jesus] said </w:t>
      </w:r>
    </w:p>
    <w:p w:rsidR="00000000" w:rsidDel="00000000" w:rsidP="00000000" w:rsidRDefault="00000000" w:rsidRPr="00000000" w14:paraId="00000025">
      <w:pPr>
        <w:spacing w:after="0" w:line="240" w:lineRule="auto"/>
        <w:ind w:firstLine="720"/>
        <w:rPr>
          <w:rFonts w:ascii="Times New Roman" w:cs="Times New Roman" w:eastAsia="Times New Roman" w:hAnsi="Times New Roman"/>
          <w:b w:val="1"/>
          <w:i w:val="1"/>
          <w:color w:val="980000"/>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to them… </w:t>
      </w:r>
      <w:r w:rsidDel="00000000" w:rsidR="00000000" w:rsidRPr="00000000">
        <w:rPr>
          <w:rFonts w:ascii="Times New Roman" w:cs="Times New Roman" w:eastAsia="Times New Roman" w:hAnsi="Times New Roman"/>
          <w:b w:val="1"/>
          <w:i w:val="1"/>
          <w:color w:val="980000"/>
          <w:sz w:val="24"/>
          <w:szCs w:val="24"/>
          <w:highlight w:val="yellow"/>
          <w:rtl w:val="0"/>
        </w:rPr>
        <w:t xml:space="preserve">‘do not rejoice in this, that the spirits are subject to you, but rejoice that your </w:t>
      </w:r>
    </w:p>
    <w:p w:rsidR="00000000" w:rsidDel="00000000" w:rsidP="00000000" w:rsidRDefault="00000000" w:rsidRPr="00000000" w14:paraId="00000026">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color w:val="980000"/>
          <w:sz w:val="24"/>
          <w:szCs w:val="24"/>
          <w:highlight w:val="yellow"/>
          <w:rtl w:val="0"/>
        </w:rPr>
        <w:t xml:space="preserve">names are written in heaven.’</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 Luke 10:17–20</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both examples, joy was based on the reality of God’s character, not on the circumstances</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when circumstances connect us back and reveal God’s character will we truly rejoice</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PP To </w:t>
      </w:r>
      <w:r w:rsidDel="00000000" w:rsidR="00000000" w:rsidRPr="00000000">
        <w:rPr>
          <w:rFonts w:ascii="Times New Roman" w:cs="Times New Roman" w:eastAsia="Times New Roman" w:hAnsi="Times New Roman"/>
          <w:b w:val="1"/>
          <w:i w:val="1"/>
          <w:sz w:val="24"/>
          <w:szCs w:val="24"/>
          <w:highlight w:val="yellow"/>
          <w:rtl w:val="0"/>
        </w:rPr>
        <w:t xml:space="preserve">‘rejoice’ </w:t>
      </w:r>
      <w:r w:rsidDel="00000000" w:rsidR="00000000" w:rsidRPr="00000000">
        <w:rPr>
          <w:rFonts w:ascii="Times New Roman" w:cs="Times New Roman" w:eastAsia="Times New Roman" w:hAnsi="Times New Roman"/>
          <w:sz w:val="24"/>
          <w:szCs w:val="24"/>
          <w:highlight w:val="yellow"/>
          <w:rtl w:val="0"/>
        </w:rPr>
        <w:t xml:space="preserve">is to bring back to mind, possess again, the truth of the character of God</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the persuaded mind that truly knows that God is utterly sovereign and always good to us</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2-</w:t>
      </w:r>
      <w:r w:rsidDel="00000000" w:rsidR="00000000" w:rsidRPr="00000000">
        <w:rPr>
          <w:rFonts w:ascii="Times New Roman" w:cs="Times New Roman" w:eastAsia="Times New Roman" w:hAnsi="Times New Roman"/>
          <w:b w:val="1"/>
          <w:sz w:val="24"/>
          <w:szCs w:val="24"/>
          <w:highlight w:val="yellow"/>
          <w:u w:val="single"/>
          <w:rtl w:val="0"/>
        </w:rPr>
        <w:t xml:space="preserve">God commands us to </w:t>
      </w:r>
      <w:r w:rsidDel="00000000" w:rsidR="00000000" w:rsidRPr="00000000">
        <w:rPr>
          <w:rFonts w:ascii="Times New Roman" w:cs="Times New Roman" w:eastAsia="Times New Roman" w:hAnsi="Times New Roman"/>
          <w:b w:val="1"/>
          <w:i w:val="1"/>
          <w:sz w:val="24"/>
          <w:szCs w:val="24"/>
          <w:highlight w:val="yellow"/>
          <w:u w:val="single"/>
          <w:rtl w:val="0"/>
        </w:rPr>
        <w:t xml:space="preserve">‘pray without ceasing’</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not a picture of a long-robed monk kneeling on a cold stone floor for hours and hours</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heart tuned to the channel of God, who thinks of God and hears from God through the day</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look forward to checking in, you want to run ideas by and hear from that person, and there's </w:t>
      </w:r>
    </w:p>
    <w:p w:rsidR="00000000" w:rsidDel="00000000" w:rsidP="00000000" w:rsidRDefault="00000000" w:rsidRPr="00000000" w14:paraId="00000031">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longing that grows when you are apart for a time</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it any surprise when the same is present in our relationship with God?</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pray without ceasing is to have a flow of spiritual text messages going back and forth </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throughout the day with God</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when our hearts are rejoicing, those messages we send are usually not requests!</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want to try an interesting experiment, then spend one day in much prayer and don’t make</w:t>
      </w:r>
    </w:p>
    <w:p w:rsidR="00000000" w:rsidDel="00000000" w:rsidP="00000000" w:rsidRDefault="00000000" w:rsidRPr="00000000" w14:paraId="0000003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single request of God</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rejoicing heart sets our minds at ease in the peace of Christ, freeing us to enjoy being in His </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presence through prayer</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3-</w:t>
      </w:r>
      <w:r w:rsidDel="00000000" w:rsidR="00000000" w:rsidRPr="00000000">
        <w:rPr>
          <w:rFonts w:ascii="Times New Roman" w:cs="Times New Roman" w:eastAsia="Times New Roman" w:hAnsi="Times New Roman"/>
          <w:b w:val="1"/>
          <w:sz w:val="24"/>
          <w:szCs w:val="24"/>
          <w:highlight w:val="yellow"/>
          <w:u w:val="single"/>
          <w:rtl w:val="0"/>
        </w:rPr>
        <w:t xml:space="preserve">God’s commands us to </w:t>
      </w:r>
      <w:r w:rsidDel="00000000" w:rsidR="00000000" w:rsidRPr="00000000">
        <w:rPr>
          <w:rFonts w:ascii="Times New Roman" w:cs="Times New Roman" w:eastAsia="Times New Roman" w:hAnsi="Times New Roman"/>
          <w:b w:val="1"/>
          <w:i w:val="1"/>
          <w:sz w:val="24"/>
          <w:szCs w:val="24"/>
          <w:highlight w:val="yellow"/>
          <w:u w:val="single"/>
          <w:rtl w:val="0"/>
        </w:rPr>
        <w:t xml:space="preserve">‘give thanks in all circumstances’</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cannot, at the same time, have both a complaining and a thankful heart</w:t>
      </w:r>
    </w:p>
    <w:p w:rsidR="00000000" w:rsidDel="00000000" w:rsidP="00000000" w:rsidRDefault="00000000" w:rsidRPr="00000000" w14:paraId="0000003E">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When we rejoice always, and maintain conversation with God through the day, we will </w:t>
      </w:r>
      <w:r w:rsidDel="00000000" w:rsidR="00000000" w:rsidRPr="00000000">
        <w:rPr>
          <w:rFonts w:ascii="Times New Roman" w:cs="Times New Roman" w:eastAsia="Times New Roman" w:hAnsi="Times New Roman"/>
          <w:b w:val="1"/>
          <w:i w:val="1"/>
          <w:sz w:val="24"/>
          <w:szCs w:val="24"/>
          <w:rtl w:val="0"/>
        </w:rPr>
        <w:t xml:space="preserve">‘give</w:t>
      </w:r>
    </w:p>
    <w:p w:rsidR="00000000" w:rsidDel="00000000" w:rsidP="00000000" w:rsidRDefault="00000000" w:rsidRPr="00000000" w14:paraId="0000003F">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thanks in all circumstances’</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Illus</w:t>
        <w:tab/>
        <w:t xml:space="preserve">Corrie Ten Boon was a woman who survived a Nazi concentration camp.  Her sister Betsie, also there, insisted that </w:t>
      </w:r>
      <w:r w:rsidDel="00000000" w:rsidR="00000000" w:rsidRPr="00000000">
        <w:rPr>
          <w:rFonts w:ascii="Times New Roman" w:cs="Times New Roman" w:eastAsia="Times New Roman" w:hAnsi="Times New Roman"/>
          <w:b w:val="1"/>
          <w:sz w:val="24"/>
          <w:szCs w:val="24"/>
          <w:rtl w:val="0"/>
        </w:rPr>
        <w:t xml:space="preserve">1 Thessalonians 5:18</w:t>
      </w:r>
      <w:r w:rsidDel="00000000" w:rsidR="00000000" w:rsidRPr="00000000">
        <w:rPr>
          <w:rFonts w:ascii="Times New Roman" w:cs="Times New Roman" w:eastAsia="Times New Roman" w:hAnsi="Times New Roman"/>
          <w:sz w:val="24"/>
          <w:szCs w:val="24"/>
          <w:rtl w:val="0"/>
        </w:rPr>
        <w:t xml:space="preserve"> was God’s will for them, but the camp was filthy and even worse, there were fleas everywhere.  </w:t>
      </w:r>
      <w:r w:rsidDel="00000000" w:rsidR="00000000" w:rsidRPr="00000000">
        <w:rPr>
          <w:rFonts w:ascii="Times New Roman" w:cs="Times New Roman" w:eastAsia="Times New Roman" w:hAnsi="Times New Roman"/>
          <w:i w:val="1"/>
          <w:sz w:val="24"/>
          <w:szCs w:val="24"/>
          <w:rtl w:val="0"/>
        </w:rPr>
        <w:t xml:space="preserve">‘Give thanks for the fleas Corrie’</w:t>
      </w:r>
      <w:r w:rsidDel="00000000" w:rsidR="00000000" w:rsidRPr="00000000">
        <w:rPr>
          <w:rFonts w:ascii="Times New Roman" w:cs="Times New Roman" w:eastAsia="Times New Roman" w:hAnsi="Times New Roman"/>
          <w:sz w:val="24"/>
          <w:szCs w:val="24"/>
          <w:rtl w:val="0"/>
        </w:rPr>
        <w:t xml:space="preserve">, Betsie would say, but giving thanks in a flea-infested place seemed unrealistic to Corrie—until she realized why the guards didn't come into their barracks to make them stop praying and singing hymns. They wanted to avoid the fleas! So, the prisoners were free to worship and study the Bible.</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friend of mine recently told me he was thankful he got Covid, though he almost died from it</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because of Covid that doctors discovered his cancer, which had given him no symptoms</w:t>
      </w:r>
    </w:p>
    <w:p w:rsidR="00000000" w:rsidDel="00000000" w:rsidP="00000000" w:rsidRDefault="00000000" w:rsidRPr="00000000" w14:paraId="00000045">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Notice that Paul didn’t say </w:t>
      </w:r>
      <w:r w:rsidDel="00000000" w:rsidR="00000000" w:rsidRPr="00000000">
        <w:rPr>
          <w:rFonts w:ascii="Times New Roman" w:cs="Times New Roman" w:eastAsia="Times New Roman" w:hAnsi="Times New Roman"/>
          <w:i w:val="1"/>
          <w:sz w:val="24"/>
          <w:szCs w:val="24"/>
          <w:rtl w:val="0"/>
        </w:rPr>
        <w:t xml:space="preserve">“give thanks </w:t>
      </w:r>
      <w:r w:rsidDel="00000000" w:rsidR="00000000" w:rsidRPr="00000000">
        <w:rPr>
          <w:rFonts w:ascii="Times New Roman" w:cs="Times New Roman" w:eastAsia="Times New Roman" w:hAnsi="Times New Roman"/>
          <w:i w:val="1"/>
          <w:sz w:val="24"/>
          <w:szCs w:val="24"/>
          <w:u w:val="single"/>
          <w:rtl w:val="0"/>
        </w:rPr>
        <w:t xml:space="preserve">for</w:t>
      </w:r>
      <w:r w:rsidDel="00000000" w:rsidR="00000000" w:rsidRPr="00000000">
        <w:rPr>
          <w:rFonts w:ascii="Times New Roman" w:cs="Times New Roman" w:eastAsia="Times New Roman" w:hAnsi="Times New Roman"/>
          <w:i w:val="1"/>
          <w:sz w:val="24"/>
          <w:szCs w:val="24"/>
          <w:rtl w:val="0"/>
        </w:rPr>
        <w:t xml:space="preserve"> all circumstances”</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in</w:t>
      </w:r>
      <w:r w:rsidDel="00000000" w:rsidR="00000000" w:rsidRPr="00000000">
        <w:rPr>
          <w:rFonts w:ascii="Times New Roman" w:cs="Times New Roman" w:eastAsia="Times New Roman" w:hAnsi="Times New Roman"/>
          <w:b w:val="1"/>
          <w:i w:val="1"/>
          <w:sz w:val="24"/>
          <w:szCs w:val="24"/>
          <w:rtl w:val="0"/>
        </w:rPr>
        <w:t xml:space="preserve"> all circumstances’</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aren’t to give thanks for the devil, for rebellious kids, for loss of jobs, but </w:t>
      </w:r>
      <w:r w:rsidDel="00000000" w:rsidR="00000000" w:rsidRPr="00000000">
        <w:rPr>
          <w:rFonts w:ascii="Times New Roman" w:cs="Times New Roman" w:eastAsia="Times New Roman" w:hAnsi="Times New Roman"/>
          <w:b w:val="1"/>
          <w:i w:val="1"/>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all  </w:t>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circumstances we know that our good, trustworthy, sovereign, loving God is at work</w:t>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an attitude that results in joyful living that is anchored by constant prayer</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thankful Christian is convinced that God is sovereign and good, even in difficult times</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an anchor of hope and peace thankful Christians have!</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are you persuaded that everything that God gives you, or doesn’t give you, allows or </w:t>
      </w:r>
    </w:p>
    <w:p w:rsidR="00000000" w:rsidDel="00000000" w:rsidP="00000000" w:rsidRDefault="00000000" w:rsidRPr="00000000" w14:paraId="0000004C">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doesn’t allow, is for your highest happiness and deepest joy?</w:t>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God hasn’t given it to you, or allowed it for you, you couldn’t be happier with it!</w:t>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“No good thing does </w:t>
      </w:r>
      <w:r w:rsidDel="00000000" w:rsidR="00000000" w:rsidRPr="00000000">
        <w:rPr>
          <w:rFonts w:ascii="Times New Roman" w:cs="Times New Roman" w:eastAsia="Times New Roman" w:hAnsi="Times New Roman"/>
          <w:b w:val="1"/>
          <w:sz w:val="24"/>
          <w:szCs w:val="24"/>
          <w:rtl w:val="0"/>
        </w:rPr>
        <w:t xml:space="preserve">[God]</w:t>
      </w:r>
      <w:r w:rsidDel="00000000" w:rsidR="00000000" w:rsidRPr="00000000">
        <w:rPr>
          <w:rFonts w:ascii="Times New Roman" w:cs="Times New Roman" w:eastAsia="Times New Roman" w:hAnsi="Times New Roman"/>
          <w:b w:val="1"/>
          <w:i w:val="1"/>
          <w:sz w:val="24"/>
          <w:szCs w:val="24"/>
          <w:rtl w:val="0"/>
        </w:rPr>
        <w:t xml:space="preserve"> withhold from those who walk uprightly.”</w:t>
      </w:r>
      <w:r w:rsidDel="00000000" w:rsidR="00000000" w:rsidRPr="00000000">
        <w:rPr>
          <w:rFonts w:ascii="Times New Roman" w:cs="Times New Roman" w:eastAsia="Times New Roman" w:hAnsi="Times New Roman"/>
          <w:b w:val="1"/>
          <w:sz w:val="24"/>
          <w:szCs w:val="24"/>
          <w:rtl w:val="0"/>
        </w:rPr>
        <w:tab/>
        <w:t xml:space="preserve">Psalm 84:11</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London orphanage pioneer George Muller understood this and it endured him as his beloved </w:t>
      </w:r>
    </w:p>
    <w:p w:rsidR="00000000" w:rsidDel="00000000" w:rsidP="00000000" w:rsidRDefault="00000000" w:rsidRPr="00000000" w14:paraId="00000051">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wife of 39 years was dying from rheumatic fever</w:t>
      </w:r>
    </w:p>
    <w:p w:rsidR="00000000" w:rsidDel="00000000" w:rsidP="00000000" w:rsidRDefault="00000000" w:rsidRPr="00000000" w14:paraId="00000052">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rtl w:val="0"/>
        </w:rPr>
        <w:t xml:space="preserve">He wrote, </w:t>
      </w:r>
      <w:r w:rsidDel="00000000" w:rsidR="00000000" w:rsidRPr="00000000">
        <w:rPr>
          <w:rFonts w:ascii="Times New Roman" w:cs="Times New Roman" w:eastAsia="Times New Roman" w:hAnsi="Times New Roman"/>
          <w:sz w:val="24"/>
          <w:szCs w:val="24"/>
          <w:highlight w:val="yellow"/>
          <w:rtl w:val="0"/>
        </w:rPr>
        <w:t xml:space="preserve">PP </w:t>
      </w:r>
      <w:r w:rsidDel="00000000" w:rsidR="00000000" w:rsidRPr="00000000">
        <w:rPr>
          <w:rFonts w:ascii="Times New Roman" w:cs="Times New Roman" w:eastAsia="Times New Roman" w:hAnsi="Times New Roman"/>
          <w:i w:val="1"/>
          <w:sz w:val="24"/>
          <w:szCs w:val="24"/>
          <w:highlight w:val="yellow"/>
          <w:rtl w:val="0"/>
        </w:rPr>
        <w:t xml:space="preserve">“if it is really good for me, my darling wife will be raised up again; sick as she is. </w:t>
      </w:r>
    </w:p>
    <w:p w:rsidR="00000000" w:rsidDel="00000000" w:rsidP="00000000" w:rsidRDefault="00000000" w:rsidRPr="00000000" w14:paraId="00000053">
      <w:pPr>
        <w:spacing w:after="0" w:line="240" w:lineRule="auto"/>
        <w:ind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God will restore her again. But if she is not restored again, then it would not be a good</w:t>
      </w:r>
    </w:p>
    <w:p w:rsidR="00000000" w:rsidDel="00000000" w:rsidP="00000000" w:rsidRDefault="00000000" w:rsidRPr="00000000" w14:paraId="00000054">
      <w:pPr>
        <w:spacing w:after="0" w:line="240" w:lineRule="auto"/>
        <w:ind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thing for me. And so my heart was at rest. I was satisfied with God.”</w:t>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George Muller learned to </w:t>
      </w:r>
      <w:r w:rsidDel="00000000" w:rsidR="00000000" w:rsidRPr="00000000">
        <w:rPr>
          <w:rFonts w:ascii="Times New Roman" w:cs="Times New Roman" w:eastAsia="Times New Roman" w:hAnsi="Times New Roman"/>
          <w:b w:val="1"/>
          <w:i w:val="1"/>
          <w:sz w:val="24"/>
          <w:szCs w:val="24"/>
          <w:rtl w:val="0"/>
        </w:rPr>
        <w:t xml:space="preserve">‘rejoice…pray…and give thanks in all circumstances’</w:t>
      </w:r>
      <w:r w:rsidDel="00000000" w:rsidR="00000000" w:rsidRPr="00000000">
        <w:rPr>
          <w:rFonts w:ascii="Times New Roman" w:cs="Times New Roman" w:eastAsia="Times New Roman" w:hAnsi="Times New Roman"/>
          <w:sz w:val="24"/>
          <w:szCs w:val="24"/>
          <w:rtl w:val="0"/>
        </w:rPr>
        <w:t xml:space="preserve"> because he </w:t>
      </w:r>
    </w:p>
    <w:p w:rsidR="00000000" w:rsidDel="00000000" w:rsidP="00000000" w:rsidRDefault="00000000" w:rsidRPr="00000000" w14:paraId="00000056">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persuaded that God would withhold nothing that was not for their highest good</w:t>
      </w:r>
    </w:p>
    <w:p w:rsidR="00000000" w:rsidDel="00000000" w:rsidP="00000000" w:rsidRDefault="00000000" w:rsidRPr="00000000" w14:paraId="00000057">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Friends, this is God’s will for us, to </w:t>
      </w:r>
      <w:r w:rsidDel="00000000" w:rsidR="00000000" w:rsidRPr="00000000">
        <w:rPr>
          <w:rFonts w:ascii="Times New Roman" w:cs="Times New Roman" w:eastAsia="Times New Roman" w:hAnsi="Times New Roman"/>
          <w:i w:val="1"/>
          <w:sz w:val="24"/>
          <w:szCs w:val="24"/>
          <w:rtl w:val="0"/>
        </w:rPr>
        <w:t xml:space="preserve">Rejoice always, Pray continually, give thanks at all times </w:t>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God commands us to live this way, but how can this be possible??</w:t>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The key to living this out is an insignificant 2 letter word in verse 18,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w:t>
      </w:r>
      <w:r w:rsidDel="00000000" w:rsidR="00000000" w:rsidRPr="00000000">
        <w:rPr>
          <w:rFonts w:ascii="Times New Roman" w:cs="Times New Roman" w:eastAsia="Times New Roman" w:hAnsi="Times New Roman"/>
          <w:b w:val="1"/>
          <w:i w:val="1"/>
          <w:sz w:val="24"/>
          <w:szCs w:val="24"/>
          <w:highlight w:val="yellow"/>
          <w:u w:val="single"/>
          <w:rtl w:val="0"/>
        </w:rPr>
        <w:t xml:space="preserve">in</w:t>
      </w:r>
      <w:r w:rsidDel="00000000" w:rsidR="00000000" w:rsidRPr="00000000">
        <w:rPr>
          <w:rFonts w:ascii="Times New Roman" w:cs="Times New Roman" w:eastAsia="Times New Roman" w:hAnsi="Times New Roman"/>
          <w:b w:val="1"/>
          <w:i w:val="1"/>
          <w:sz w:val="24"/>
          <w:szCs w:val="24"/>
          <w:highlight w:val="yellow"/>
          <w:rtl w:val="0"/>
        </w:rPr>
        <w:t xml:space="preserve"> Christ Jesus’</w:t>
      </w: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common term for believers in the New Testament was not the title </w:t>
      </w:r>
      <w:r w:rsidDel="00000000" w:rsidR="00000000" w:rsidRPr="00000000">
        <w:rPr>
          <w:rFonts w:ascii="Times New Roman" w:cs="Times New Roman" w:eastAsia="Times New Roman" w:hAnsi="Times New Roman"/>
          <w:i w:val="1"/>
          <w:sz w:val="24"/>
          <w:szCs w:val="24"/>
          <w:rtl w:val="0"/>
        </w:rPr>
        <w:t xml:space="preserve">‘Christian’</w:t>
      </w:r>
      <w:r w:rsidDel="00000000" w:rsidR="00000000" w:rsidRPr="00000000">
        <w:rPr>
          <w:rFonts w:ascii="Times New Roman" w:cs="Times New Roman" w:eastAsia="Times New Roman" w:hAnsi="Times New Roman"/>
          <w:sz w:val="24"/>
          <w:szCs w:val="24"/>
          <w:rtl w:val="0"/>
        </w:rPr>
        <w:t xml:space="preserve"> but </w:t>
      </w:r>
    </w:p>
    <w:p w:rsidR="00000000" w:rsidDel="00000000" w:rsidP="00000000" w:rsidRDefault="00000000" w:rsidRPr="00000000" w14:paraId="0000005C">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rather, the title, </w:t>
      </w:r>
      <w:r w:rsidDel="00000000" w:rsidR="00000000" w:rsidRPr="00000000">
        <w:rPr>
          <w:rFonts w:ascii="Times New Roman" w:cs="Times New Roman" w:eastAsia="Times New Roman" w:hAnsi="Times New Roman"/>
          <w:i w:val="1"/>
          <w:sz w:val="24"/>
          <w:szCs w:val="24"/>
          <w:rtl w:val="0"/>
        </w:rPr>
        <w:t xml:space="preserve">‘in Christ’ </w:t>
      </w: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We use the word </w:t>
      </w:r>
      <w:r w:rsidDel="00000000" w:rsidR="00000000" w:rsidRPr="00000000">
        <w:rPr>
          <w:rFonts w:ascii="Times New Roman" w:cs="Times New Roman" w:eastAsia="Times New Roman" w:hAnsi="Times New Roman"/>
          <w:b w:val="1"/>
          <w:i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to explain </w:t>
      </w:r>
      <w:r w:rsidDel="00000000" w:rsidR="00000000" w:rsidRPr="00000000">
        <w:rPr>
          <w:rFonts w:ascii="Times New Roman" w:cs="Times New Roman" w:eastAsia="Times New Roman" w:hAnsi="Times New Roman"/>
          <w:i w:val="1"/>
          <w:sz w:val="24"/>
          <w:szCs w:val="24"/>
          <w:rtl w:val="0"/>
        </w:rPr>
        <w:t xml:space="preserve">‘I’m in a good place right now’</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‘She is part of the in crowd’</w:t>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describes where you are in the moment, and that you are at rest, not moving</w:t>
      </w:r>
    </w:p>
    <w:p w:rsidR="00000000" w:rsidDel="00000000" w:rsidP="00000000" w:rsidRDefault="00000000" w:rsidRPr="00000000" w14:paraId="0000005F">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The Apostle Paul understood this well: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“I have been crucified with Christ. It is no longer I</w:t>
      </w:r>
    </w:p>
    <w:p w:rsidR="00000000" w:rsidDel="00000000" w:rsidP="00000000" w:rsidRDefault="00000000" w:rsidRPr="00000000" w14:paraId="00000060">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who live, but Christ Who lives </w:t>
      </w:r>
      <w:r w:rsidDel="00000000" w:rsidR="00000000" w:rsidRPr="00000000">
        <w:rPr>
          <w:rFonts w:ascii="Times New Roman" w:cs="Times New Roman" w:eastAsia="Times New Roman" w:hAnsi="Times New Roman"/>
          <w:b w:val="1"/>
          <w:i w:val="1"/>
          <w:sz w:val="24"/>
          <w:szCs w:val="24"/>
          <w:highlight w:val="yellow"/>
          <w:u w:val="single"/>
          <w:rtl w:val="0"/>
        </w:rPr>
        <w:t xml:space="preserve">in</w:t>
      </w:r>
      <w:r w:rsidDel="00000000" w:rsidR="00000000" w:rsidRPr="00000000">
        <w:rPr>
          <w:rFonts w:ascii="Times New Roman" w:cs="Times New Roman" w:eastAsia="Times New Roman" w:hAnsi="Times New Roman"/>
          <w:b w:val="1"/>
          <w:i w:val="1"/>
          <w:sz w:val="24"/>
          <w:szCs w:val="24"/>
          <w:highlight w:val="yellow"/>
          <w:rtl w:val="0"/>
        </w:rPr>
        <w:t xml:space="preserve"> me. And the life I now live in the flesh I live by faith</w:t>
      </w:r>
    </w:p>
    <w:p w:rsidR="00000000" w:rsidDel="00000000" w:rsidP="00000000" w:rsidRDefault="00000000" w:rsidRPr="00000000" w14:paraId="00000061">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u w:val="single"/>
          <w:rtl w:val="0"/>
        </w:rPr>
        <w:t xml:space="preserve">in</w:t>
      </w:r>
      <w:r w:rsidDel="00000000" w:rsidR="00000000" w:rsidRPr="00000000">
        <w:rPr>
          <w:rFonts w:ascii="Times New Roman" w:cs="Times New Roman" w:eastAsia="Times New Roman" w:hAnsi="Times New Roman"/>
          <w:b w:val="1"/>
          <w:i w:val="1"/>
          <w:sz w:val="24"/>
          <w:szCs w:val="24"/>
          <w:highlight w:val="yellow"/>
          <w:rtl w:val="0"/>
        </w:rPr>
        <w:t xml:space="preserve"> the Son of God, Who loved me and gave Himself for me.”</w:t>
      </w:r>
      <w:r w:rsidDel="00000000" w:rsidR="00000000" w:rsidRPr="00000000">
        <w:rPr>
          <w:rFonts w:ascii="Times New Roman" w:cs="Times New Roman" w:eastAsia="Times New Roman" w:hAnsi="Times New Roman"/>
          <w:b w:val="1"/>
          <w:sz w:val="24"/>
          <w:szCs w:val="24"/>
          <w:highlight w:val="yellow"/>
          <w:rtl w:val="0"/>
        </w:rPr>
        <w:t xml:space="preserve"> Galatians 2:20 </w:t>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faith, we are </w:t>
      </w:r>
      <w:r w:rsidDel="00000000" w:rsidR="00000000" w:rsidRPr="00000000">
        <w:rPr>
          <w:rFonts w:ascii="Times New Roman" w:cs="Times New Roman" w:eastAsia="Times New Roman" w:hAnsi="Times New Roman"/>
          <w:b w:val="1"/>
          <w:i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Christ Jesus, and He lives </w:t>
      </w:r>
      <w:r w:rsidDel="00000000" w:rsidR="00000000" w:rsidRPr="00000000">
        <w:rPr>
          <w:rFonts w:ascii="Times New Roman" w:cs="Times New Roman" w:eastAsia="Times New Roman" w:hAnsi="Times New Roman"/>
          <w:b w:val="1"/>
          <w:i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us through the Holy Spirit, working to change us </w:t>
      </w:r>
    </w:p>
    <w:p w:rsidR="00000000" w:rsidDel="00000000" w:rsidP="00000000" w:rsidRDefault="00000000" w:rsidRPr="00000000" w14:paraId="00000063">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inside out</w:t>
      </w:r>
    </w:p>
    <w:p w:rsidR="00000000" w:rsidDel="00000000" w:rsidP="00000000" w:rsidRDefault="00000000" w:rsidRPr="00000000" w14:paraId="00000064">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offered this illustration before but imagine a woman who is so poor one day she cannot even </w:t>
      </w:r>
    </w:p>
    <w:p w:rsidR="00000000" w:rsidDel="00000000" w:rsidP="00000000" w:rsidRDefault="00000000" w:rsidRPr="00000000" w14:paraId="00000065">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buy food for herself, but so rich the following day that she ate at her own restaurant</w:t>
      </w:r>
    </w:p>
    <w:p w:rsidR="00000000" w:rsidDel="00000000" w:rsidP="00000000" w:rsidRDefault="00000000" w:rsidRPr="00000000" w14:paraId="00000066">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made the difference from one day to the other was she married a wealthy restaurant owner</w:t>
      </w:r>
    </w:p>
    <w:p w:rsidR="00000000" w:rsidDel="00000000" w:rsidP="00000000" w:rsidRDefault="00000000" w:rsidRPr="00000000" w14:paraId="00000067">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day before she had nothing, but through marriage, what belonged to him belonged to her</w:t>
      </w:r>
    </w:p>
    <w:p w:rsidR="00000000" w:rsidDel="00000000" w:rsidP="00000000" w:rsidRDefault="00000000" w:rsidRPr="00000000" w14:paraId="00000068">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the moment you trusted in Jesus for salvation...He and you were joined seamlessly</w:t>
      </w:r>
    </w:p>
    <w:p w:rsidR="00000000" w:rsidDel="00000000" w:rsidP="00000000" w:rsidRDefault="00000000" w:rsidRPr="00000000" w14:paraId="00000069">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now in you, with you, and you are in Him, with Him forever</w:t>
      </w:r>
    </w:p>
    <w:p w:rsidR="00000000" w:rsidDel="00000000" w:rsidP="00000000" w:rsidRDefault="00000000" w:rsidRPr="00000000" w14:paraId="0000006A">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just influencing you, He lives in you exerting His mighty power changing you to love </w:t>
      </w:r>
    </w:p>
    <w:p w:rsidR="00000000" w:rsidDel="00000000" w:rsidP="00000000" w:rsidRDefault="00000000" w:rsidRPr="00000000" w14:paraId="0000006B">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Him, be patient like Him, have His self-control, and His gentleness</w:t>
      </w:r>
    </w:p>
    <w:p w:rsidR="00000000" w:rsidDel="00000000" w:rsidP="00000000" w:rsidRDefault="00000000" w:rsidRPr="00000000" w14:paraId="0000006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short, if you are </w:t>
      </w:r>
      <w:r w:rsidDel="00000000" w:rsidR="00000000" w:rsidRPr="00000000">
        <w:rPr>
          <w:rFonts w:ascii="Times New Roman" w:cs="Times New Roman" w:eastAsia="Times New Roman" w:hAnsi="Times New Roman"/>
          <w:b w:val="1"/>
          <w:i w:val="1"/>
          <w:sz w:val="24"/>
          <w:szCs w:val="24"/>
          <w:rtl w:val="0"/>
        </w:rPr>
        <w:t xml:space="preserve">‘in Christ Jesus’ </w:t>
      </w:r>
      <w:r w:rsidDel="00000000" w:rsidR="00000000" w:rsidRPr="00000000">
        <w:rPr>
          <w:rFonts w:ascii="Times New Roman" w:cs="Times New Roman" w:eastAsia="Times New Roman" w:hAnsi="Times New Roman"/>
          <w:sz w:val="24"/>
          <w:szCs w:val="24"/>
          <w:rtl w:val="0"/>
        </w:rPr>
        <w:t xml:space="preserve">you are being filled with the Holy Spirit Who is changing </w:t>
      </w:r>
    </w:p>
    <w:p w:rsidR="00000000" w:rsidDel="00000000" w:rsidP="00000000" w:rsidRDefault="00000000" w:rsidRPr="00000000" w14:paraId="0000006D">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bit by bit to be like Jesus</w:t>
      </w:r>
    </w:p>
    <w:p w:rsidR="00000000" w:rsidDel="00000000" w:rsidP="00000000" w:rsidRDefault="00000000" w:rsidRPr="00000000" w14:paraId="0000006E">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remember me telling you that the home where I grew up had a well that tapped into </w:t>
      </w:r>
    </w:p>
    <w:p w:rsidR="00000000" w:rsidDel="00000000" w:rsidP="00000000" w:rsidRDefault="00000000" w:rsidRPr="00000000" w14:paraId="00000070">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sulfur water, so we were always getting water from an outside source for drinking water</w:t>
      </w:r>
    </w:p>
    <w:p w:rsidR="00000000" w:rsidDel="00000000" w:rsidP="00000000" w:rsidRDefault="00000000" w:rsidRPr="00000000" w14:paraId="00000071">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often took our empty jugs to a spring 5 miles away where someone had drilled a pipe into the</w:t>
      </w:r>
    </w:p>
    <w:p w:rsidR="00000000" w:rsidDel="00000000" w:rsidP="00000000" w:rsidRDefault="00000000" w:rsidRPr="00000000" w14:paraId="00000072">
      <w:pPr>
        <w:shd w:fill="ffffff" w:val="clea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side of a hill, and pouring out of it was some of the best water I’ve ever had</w:t>
      </w:r>
    </w:p>
    <w:p w:rsidR="00000000" w:rsidDel="00000000" w:rsidP="00000000" w:rsidRDefault="00000000" w:rsidRPr="00000000" w14:paraId="00000073">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pipe is not source of the water, it is merely the channel through which the water flows</w:t>
      </w:r>
    </w:p>
    <w:p w:rsidR="00000000" w:rsidDel="00000000" w:rsidP="00000000" w:rsidRDefault="00000000" w:rsidRPr="00000000" w14:paraId="00000074">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faith I am in Christ and He is in me, His power and His desires are being out in my heart</w:t>
      </w:r>
    </w:p>
    <w:p w:rsidR="00000000" w:rsidDel="00000000" w:rsidP="00000000" w:rsidRDefault="00000000" w:rsidRPr="00000000" w14:paraId="00000075">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Christian, what is the will of God for your life?</w:t>
      </w:r>
    </w:p>
    <w:p w:rsidR="00000000" w:rsidDel="00000000" w:rsidP="00000000" w:rsidRDefault="00000000" w:rsidRPr="00000000" w14:paraId="00000077">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“Rejoice always, pray without ceasing, give thanks in all circumstances; for this is the will </w:t>
      </w:r>
    </w:p>
    <w:p w:rsidR="00000000" w:rsidDel="00000000" w:rsidP="00000000" w:rsidRDefault="00000000" w:rsidRPr="00000000" w14:paraId="00000078">
      <w:pPr>
        <w:spacing w:after="0" w:line="24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of God in Christ Jesus for you.”  </w:t>
      </w:r>
      <w:r w:rsidDel="00000000" w:rsidR="00000000" w:rsidRPr="00000000">
        <w:rPr>
          <w:rFonts w:ascii="Times New Roman" w:cs="Times New Roman" w:eastAsia="Times New Roman" w:hAnsi="Times New Roman"/>
          <w:b w:val="1"/>
          <w:sz w:val="24"/>
          <w:szCs w:val="24"/>
          <w:highlight w:val="yellow"/>
          <w:rtl w:val="0"/>
        </w:rPr>
        <w:t xml:space="preserve">1 Thessalonians 5:16-18</w:t>
      </w: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it possible to live this way?</w:t>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because you are </w:t>
      </w:r>
      <w:r w:rsidDel="00000000" w:rsidR="00000000" w:rsidRPr="00000000">
        <w:rPr>
          <w:rFonts w:ascii="Times New Roman" w:cs="Times New Roman" w:eastAsia="Times New Roman" w:hAnsi="Times New Roman"/>
          <w:b w:val="1"/>
          <w:i w:val="1"/>
          <w:sz w:val="24"/>
          <w:szCs w:val="24"/>
          <w:rtl w:val="0"/>
        </w:rPr>
        <w:t xml:space="preserve">‘in Christ Jesus’</w:t>
      </w:r>
      <w:r w:rsidDel="00000000" w:rsidR="00000000" w:rsidRPr="00000000">
        <w:rPr>
          <w:rFonts w:ascii="Times New Roman" w:cs="Times New Roman" w:eastAsia="Times New Roman" w:hAnsi="Times New Roman"/>
          <w:sz w:val="24"/>
          <w:szCs w:val="24"/>
          <w:rtl w:val="0"/>
        </w:rPr>
        <w:t xml:space="preserve"> and He is in you by the Holy Spirit, pouring into you His </w:t>
      </w:r>
    </w:p>
    <w:p w:rsidR="00000000" w:rsidDel="00000000" w:rsidP="00000000" w:rsidRDefault="00000000" w:rsidRPr="00000000" w14:paraId="0000007B">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rejoicing heart, His continually praying heart, and His thankful heart in all circumstances!</w:t>
      </w:r>
    </w:p>
    <w:p w:rsidR="00000000" w:rsidDel="00000000" w:rsidP="00000000" w:rsidRDefault="00000000" w:rsidRPr="00000000" w14:paraId="0000007C">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Thanksgiving Day and beyond, be full of joy, pray throughout the day, and give thanks in</w:t>
      </w:r>
    </w:p>
    <w:p w:rsidR="00000000" w:rsidDel="00000000" w:rsidP="00000000" w:rsidRDefault="00000000" w:rsidRPr="00000000" w14:paraId="0000007D">
      <w:pP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circumstances for God is good and in control of everything in your life!</w:t>
      </w:r>
    </w:p>
    <w:p w:rsidR="00000000" w:rsidDel="00000000" w:rsidP="00000000" w:rsidRDefault="00000000" w:rsidRPr="00000000" w14:paraId="0000007E">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pageBreakBefore w:val="0"/>
      <w:spacing w:after="0" w:line="240" w:lineRule="auto"/>
      <w:ind w:left="2160" w:firstLine="720"/>
      <w:rPr/>
    </w:pPr>
    <w:r w:rsidDel="00000000" w:rsidR="00000000" w:rsidRPr="00000000">
      <w:rPr>
        <w:rFonts w:ascii="Times New Roman" w:cs="Times New Roman" w:eastAsia="Times New Roman" w:hAnsi="Times New Roman"/>
        <w:b w:val="1"/>
        <w:color w:val="980000"/>
        <w:sz w:val="24"/>
        <w:szCs w:val="24"/>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libri" w:cs="Calibri" w:eastAsia="Calibri" w:hAnsi="Calibri"/>
      <w:sz w:val="56"/>
      <w:szCs w:val="56"/>
    </w:rPr>
  </w:style>
  <w:style w:type="paragraph" w:styleId="Subtitle">
    <w:name w:val="Subtitle"/>
    <w:basedOn w:val="Normal"/>
    <w:next w:val="Normal"/>
    <w:pPr>
      <w:pageBreakBefore w:val="0"/>
      <w:spacing w:line="259"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