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4CA56" w14:textId="0BB61AB7" w:rsidR="0099050E" w:rsidRDefault="0099050E">
      <w:pPr>
        <w:rPr>
          <w:rFonts w:ascii="ADLaM Display" w:hAnsi="ADLaM Display" w:cs="ADLaM Display"/>
          <w:sz w:val="28"/>
          <w:szCs w:val="28"/>
          <w:u w:val="single"/>
        </w:rPr>
      </w:pPr>
      <w:r w:rsidRPr="0099050E">
        <w:rPr>
          <w:rFonts w:ascii="ADLaM Display" w:hAnsi="ADLaM Display" w:cs="ADLaM Display"/>
          <w:sz w:val="28"/>
          <w:szCs w:val="28"/>
        </w:rPr>
        <w:t xml:space="preserve">Summer Series: The gospel of John, </w:t>
      </w:r>
      <w:r w:rsidRPr="0099050E">
        <w:rPr>
          <w:rFonts w:ascii="ADLaM Display" w:hAnsi="ADLaM Display" w:cs="ADLaM Display"/>
          <w:sz w:val="28"/>
          <w:szCs w:val="28"/>
          <w:u w:val="single"/>
        </w:rPr>
        <w:t>Life in His Name</w:t>
      </w:r>
    </w:p>
    <w:p w14:paraId="30C3920A" w14:textId="2ABD0FAC" w:rsidR="0099050E" w:rsidRDefault="0099050E">
      <w:pPr>
        <w:rPr>
          <w:rFonts w:ascii="ADLaM Display" w:hAnsi="ADLaM Display" w:cs="ADLaM Display"/>
          <w:sz w:val="28"/>
          <w:szCs w:val="28"/>
        </w:rPr>
      </w:pPr>
      <w:r>
        <w:rPr>
          <w:rFonts w:ascii="ADLaM Display" w:hAnsi="ADLaM Display" w:cs="ADLaM Display"/>
          <w:sz w:val="28"/>
          <w:szCs w:val="28"/>
        </w:rPr>
        <w:t xml:space="preserve">Pastor Tony Dorsey </w:t>
      </w:r>
    </w:p>
    <w:p w14:paraId="04826A11" w14:textId="162C1058" w:rsidR="0099050E" w:rsidRDefault="0099050E">
      <w:pPr>
        <w:rPr>
          <w:rFonts w:ascii="ADLaM Display" w:hAnsi="ADLaM Display" w:cs="ADLaM Display"/>
          <w:sz w:val="28"/>
          <w:szCs w:val="28"/>
        </w:rPr>
      </w:pPr>
      <w:r>
        <w:rPr>
          <w:rFonts w:ascii="ADLaM Display" w:hAnsi="ADLaM Display" w:cs="ADLaM Display"/>
          <w:sz w:val="28"/>
          <w:szCs w:val="28"/>
        </w:rPr>
        <w:t>5/11-5-12</w:t>
      </w:r>
    </w:p>
    <w:p w14:paraId="2E37F037" w14:textId="5AB42A6B" w:rsidR="0099050E" w:rsidRDefault="0099050E">
      <w:pPr>
        <w:rPr>
          <w:rFonts w:ascii="ADLaM Display" w:hAnsi="ADLaM Display" w:cs="ADLaM Display"/>
          <w:i/>
          <w:iCs/>
          <w:sz w:val="28"/>
          <w:szCs w:val="28"/>
        </w:rPr>
      </w:pPr>
      <w:r w:rsidRPr="0099050E">
        <w:rPr>
          <w:rFonts w:ascii="ADLaM Display" w:hAnsi="ADLaM Display" w:cs="ADLaM Display"/>
          <w:i/>
          <w:iCs/>
          <w:sz w:val="28"/>
          <w:szCs w:val="28"/>
        </w:rPr>
        <w:t>Jesus, the Living Water</w:t>
      </w:r>
    </w:p>
    <w:p w14:paraId="0AC4AD44" w14:textId="4F000888" w:rsidR="004C7215" w:rsidRDefault="0053018D" w:rsidP="0053018D">
      <w:pPr>
        <w:rPr>
          <w:rFonts w:ascii="ADLaM Display" w:hAnsi="ADLaM Display" w:cs="ADLaM Display"/>
          <w:sz w:val="28"/>
          <w:szCs w:val="28"/>
        </w:rPr>
      </w:pPr>
      <w:r w:rsidRPr="0053018D">
        <w:rPr>
          <w:rFonts w:ascii="ADLaM Display" w:hAnsi="ADLaM Display" w:cs="ADLaM Display"/>
          <w:sz w:val="28"/>
          <w:szCs w:val="28"/>
        </w:rPr>
        <w:t xml:space="preserve">Intro: </w:t>
      </w:r>
    </w:p>
    <w:p w14:paraId="2CDA5A2D" w14:textId="4604A34F" w:rsidR="0053018D" w:rsidRDefault="00DB4168" w:rsidP="0053018D">
      <w:pPr>
        <w:rPr>
          <w:rFonts w:ascii="ADLaM Display" w:hAnsi="ADLaM Display" w:cs="ADLaM Display"/>
          <w:sz w:val="28"/>
          <w:szCs w:val="28"/>
        </w:rPr>
      </w:pPr>
      <w:r>
        <w:rPr>
          <w:rFonts w:ascii="ADLaM Display" w:hAnsi="ADLaM Display" w:cs="ADLaM Display"/>
          <w:sz w:val="28"/>
          <w:szCs w:val="28"/>
        </w:rPr>
        <w:t>Brief Testimony</w:t>
      </w:r>
    </w:p>
    <w:p w14:paraId="250B619B" w14:textId="77777777" w:rsidR="0053018D" w:rsidRDefault="0053018D">
      <w:pPr>
        <w:rPr>
          <w:rFonts w:ascii="ADLaM Display" w:hAnsi="ADLaM Display" w:cs="ADLaM Display"/>
          <w:sz w:val="28"/>
          <w:szCs w:val="28"/>
        </w:rPr>
      </w:pPr>
    </w:p>
    <w:p w14:paraId="10600D5F" w14:textId="0071EB55" w:rsidR="0099050E" w:rsidRDefault="005A7D0A">
      <w:pPr>
        <w:rPr>
          <w:rFonts w:ascii="ADLaM Display" w:hAnsi="ADLaM Display" w:cs="ADLaM Display"/>
          <w:sz w:val="28"/>
          <w:szCs w:val="28"/>
        </w:rPr>
      </w:pPr>
      <w:r w:rsidRPr="005A7D0A">
        <w:rPr>
          <w:rFonts w:ascii="ADLaM Display" w:hAnsi="ADLaM Display" w:cs="ADLaM Display"/>
          <w:sz w:val="28"/>
          <w:szCs w:val="28"/>
          <w:highlight w:val="yellow"/>
        </w:rPr>
        <w:t>PP-</w:t>
      </w:r>
      <w:r w:rsidR="0099050E" w:rsidRPr="005A7D0A">
        <w:rPr>
          <w:rFonts w:ascii="ADLaM Display" w:hAnsi="ADLaM Display" w:cs="ADLaM Display"/>
          <w:sz w:val="28"/>
          <w:szCs w:val="28"/>
          <w:highlight w:val="yellow"/>
        </w:rPr>
        <w:t>John 4:1-1</w:t>
      </w:r>
      <w:r w:rsidR="0090591F" w:rsidRPr="005A7D0A">
        <w:rPr>
          <w:rFonts w:ascii="ADLaM Display" w:hAnsi="ADLaM Display" w:cs="ADLaM Display"/>
          <w:sz w:val="28"/>
          <w:szCs w:val="28"/>
          <w:highlight w:val="yellow"/>
        </w:rPr>
        <w:t>9</w:t>
      </w:r>
    </w:p>
    <w:p w14:paraId="4374F680" w14:textId="77777777" w:rsidR="0099050E" w:rsidRPr="0099050E" w:rsidRDefault="0099050E" w:rsidP="0099050E">
      <w:pPr>
        <w:rPr>
          <w:rFonts w:ascii="ADLaM Display" w:hAnsi="ADLaM Display" w:cs="ADLaM Display"/>
          <w:b/>
          <w:bCs/>
          <w:sz w:val="28"/>
          <w:szCs w:val="28"/>
        </w:rPr>
      </w:pPr>
      <w:r w:rsidRPr="0099050E">
        <w:rPr>
          <w:rFonts w:ascii="ADLaM Display" w:hAnsi="ADLaM Display" w:cs="ADLaM Display"/>
          <w:b/>
          <w:bCs/>
          <w:sz w:val="28"/>
          <w:szCs w:val="28"/>
        </w:rPr>
        <w:t>Jesus and the Woman of Samaria</w:t>
      </w:r>
    </w:p>
    <w:p w14:paraId="7921649D" w14:textId="77777777" w:rsidR="0099050E" w:rsidRPr="0099050E" w:rsidRDefault="0099050E" w:rsidP="0099050E">
      <w:pPr>
        <w:rPr>
          <w:rFonts w:ascii="ADLaM Display" w:hAnsi="ADLaM Display" w:cs="ADLaM Display"/>
          <w:sz w:val="28"/>
          <w:szCs w:val="28"/>
        </w:rPr>
      </w:pPr>
      <w:r w:rsidRPr="0099050E">
        <w:rPr>
          <w:rFonts w:ascii="ADLaM Display" w:hAnsi="ADLaM Display" w:cs="ADLaM Display"/>
          <w:b/>
          <w:bCs/>
          <w:sz w:val="28"/>
          <w:szCs w:val="28"/>
        </w:rPr>
        <w:t>4 </w:t>
      </w:r>
      <w:r w:rsidRPr="0099050E">
        <w:rPr>
          <w:rFonts w:ascii="ADLaM Display" w:hAnsi="ADLaM Display" w:cs="ADLaM Display"/>
          <w:sz w:val="28"/>
          <w:szCs w:val="28"/>
        </w:rPr>
        <w:t>Now when Jesus learned that the Pharisees had heard that Jesus was making and baptizing more disciples than John </w:t>
      </w:r>
      <w:r w:rsidRPr="0099050E">
        <w:rPr>
          <w:rFonts w:ascii="ADLaM Display" w:hAnsi="ADLaM Display" w:cs="ADLaM Display"/>
          <w:b/>
          <w:bCs/>
          <w:sz w:val="28"/>
          <w:szCs w:val="28"/>
          <w:vertAlign w:val="superscript"/>
        </w:rPr>
        <w:t>2 </w:t>
      </w:r>
      <w:r w:rsidRPr="0099050E">
        <w:rPr>
          <w:rFonts w:ascii="ADLaM Display" w:hAnsi="ADLaM Display" w:cs="ADLaM Display"/>
          <w:sz w:val="28"/>
          <w:szCs w:val="28"/>
        </w:rPr>
        <w:t>(although Jesus himself did not baptize, but only his disciples), </w:t>
      </w:r>
      <w:r w:rsidRPr="0099050E">
        <w:rPr>
          <w:rFonts w:ascii="ADLaM Display" w:hAnsi="ADLaM Display" w:cs="ADLaM Display"/>
          <w:b/>
          <w:bCs/>
          <w:sz w:val="28"/>
          <w:szCs w:val="28"/>
          <w:vertAlign w:val="superscript"/>
        </w:rPr>
        <w:t>3 </w:t>
      </w:r>
      <w:r w:rsidRPr="0099050E">
        <w:rPr>
          <w:rFonts w:ascii="ADLaM Display" w:hAnsi="ADLaM Display" w:cs="ADLaM Display"/>
          <w:sz w:val="28"/>
          <w:szCs w:val="28"/>
        </w:rPr>
        <w:t>he left Judea and departed again for Galilee. </w:t>
      </w:r>
      <w:r w:rsidRPr="0099050E">
        <w:rPr>
          <w:rFonts w:ascii="ADLaM Display" w:hAnsi="ADLaM Display" w:cs="ADLaM Display"/>
          <w:b/>
          <w:bCs/>
          <w:sz w:val="28"/>
          <w:szCs w:val="28"/>
          <w:vertAlign w:val="superscript"/>
        </w:rPr>
        <w:t>4 </w:t>
      </w:r>
      <w:r w:rsidRPr="0099050E">
        <w:rPr>
          <w:rFonts w:ascii="ADLaM Display" w:hAnsi="ADLaM Display" w:cs="ADLaM Display"/>
          <w:sz w:val="28"/>
          <w:szCs w:val="28"/>
        </w:rPr>
        <w:t xml:space="preserve">And he </w:t>
      </w:r>
      <w:r w:rsidRPr="00151279">
        <w:rPr>
          <w:rFonts w:ascii="ADLaM Display" w:hAnsi="ADLaM Display" w:cs="ADLaM Display"/>
          <w:b/>
          <w:bCs/>
          <w:sz w:val="28"/>
          <w:szCs w:val="28"/>
          <w:highlight w:val="yellow"/>
          <w:u w:val="single"/>
        </w:rPr>
        <w:t>had to</w:t>
      </w:r>
      <w:r w:rsidRPr="0099050E">
        <w:rPr>
          <w:rFonts w:ascii="ADLaM Display" w:hAnsi="ADLaM Display" w:cs="ADLaM Display"/>
          <w:sz w:val="28"/>
          <w:szCs w:val="28"/>
        </w:rPr>
        <w:t xml:space="preserve"> pass through Samaria. </w:t>
      </w:r>
      <w:r w:rsidRPr="0099050E">
        <w:rPr>
          <w:rFonts w:ascii="ADLaM Display" w:hAnsi="ADLaM Display" w:cs="ADLaM Display"/>
          <w:b/>
          <w:bCs/>
          <w:sz w:val="28"/>
          <w:szCs w:val="28"/>
          <w:vertAlign w:val="superscript"/>
        </w:rPr>
        <w:t>5 </w:t>
      </w:r>
      <w:r w:rsidRPr="0099050E">
        <w:rPr>
          <w:rFonts w:ascii="ADLaM Display" w:hAnsi="ADLaM Display" w:cs="ADLaM Display"/>
          <w:sz w:val="28"/>
          <w:szCs w:val="28"/>
        </w:rPr>
        <w:t>So he came to a town of Samaria called Sychar, near the field that Jacob had given to his son Joseph. </w:t>
      </w:r>
      <w:r w:rsidRPr="0099050E">
        <w:rPr>
          <w:rFonts w:ascii="ADLaM Display" w:hAnsi="ADLaM Display" w:cs="ADLaM Display"/>
          <w:b/>
          <w:bCs/>
          <w:sz w:val="28"/>
          <w:szCs w:val="28"/>
          <w:vertAlign w:val="superscript"/>
        </w:rPr>
        <w:t>6 </w:t>
      </w:r>
      <w:r w:rsidRPr="004E54AF">
        <w:rPr>
          <w:rFonts w:ascii="ADLaM Display" w:hAnsi="ADLaM Display" w:cs="ADLaM Display"/>
          <w:sz w:val="28"/>
          <w:szCs w:val="28"/>
          <w:highlight w:val="yellow"/>
        </w:rPr>
        <w:t>Jacob's well</w:t>
      </w:r>
      <w:r w:rsidRPr="0099050E">
        <w:rPr>
          <w:rFonts w:ascii="ADLaM Display" w:hAnsi="ADLaM Display" w:cs="ADLaM Display"/>
          <w:sz w:val="28"/>
          <w:szCs w:val="28"/>
        </w:rPr>
        <w:t xml:space="preserve"> was there; </w:t>
      </w:r>
      <w:proofErr w:type="gramStart"/>
      <w:r w:rsidRPr="0099050E">
        <w:rPr>
          <w:rFonts w:ascii="ADLaM Display" w:hAnsi="ADLaM Display" w:cs="ADLaM Display"/>
          <w:sz w:val="28"/>
          <w:szCs w:val="28"/>
        </w:rPr>
        <w:t>so</w:t>
      </w:r>
      <w:proofErr w:type="gramEnd"/>
      <w:r w:rsidRPr="0099050E">
        <w:rPr>
          <w:rFonts w:ascii="ADLaM Display" w:hAnsi="ADLaM Display" w:cs="ADLaM Display"/>
          <w:sz w:val="28"/>
          <w:szCs w:val="28"/>
        </w:rPr>
        <w:t xml:space="preserve"> Jesus, wearied as he was from his journey, was sitting beside the well. It was about the </w:t>
      </w:r>
      <w:r w:rsidRPr="0082331C">
        <w:rPr>
          <w:rFonts w:ascii="ADLaM Display" w:hAnsi="ADLaM Display" w:cs="ADLaM Display"/>
          <w:sz w:val="28"/>
          <w:szCs w:val="28"/>
          <w:highlight w:val="yellow"/>
        </w:rPr>
        <w:t>sixth hour</w:t>
      </w:r>
      <w:r w:rsidRPr="0099050E">
        <w:rPr>
          <w:rFonts w:ascii="ADLaM Display" w:hAnsi="ADLaM Display" w:cs="ADLaM Display"/>
          <w:sz w:val="28"/>
          <w:szCs w:val="28"/>
        </w:rPr>
        <w:t>.</w:t>
      </w:r>
      <w:r w:rsidRPr="0099050E">
        <w:rPr>
          <w:rFonts w:ascii="ADLaM Display" w:hAnsi="ADLaM Display" w:cs="ADLaM Display"/>
          <w:sz w:val="28"/>
          <w:szCs w:val="28"/>
          <w:vertAlign w:val="superscript"/>
        </w:rPr>
        <w:t>[</w:t>
      </w:r>
      <w:hyperlink r:id="rId5" w:anchor="fen-ESV-26152a" w:tooltip="See footnote a" w:history="1">
        <w:r w:rsidRPr="0099050E">
          <w:rPr>
            <w:rStyle w:val="Hyperlink"/>
            <w:rFonts w:ascii="ADLaM Display" w:hAnsi="ADLaM Display" w:cs="ADLaM Display"/>
            <w:sz w:val="28"/>
            <w:szCs w:val="28"/>
            <w:vertAlign w:val="superscript"/>
          </w:rPr>
          <w:t>a</w:t>
        </w:r>
      </w:hyperlink>
      <w:r w:rsidRPr="0099050E">
        <w:rPr>
          <w:rFonts w:ascii="ADLaM Display" w:hAnsi="ADLaM Display" w:cs="ADLaM Display"/>
          <w:sz w:val="28"/>
          <w:szCs w:val="28"/>
          <w:vertAlign w:val="superscript"/>
        </w:rPr>
        <w:t>]</w:t>
      </w:r>
    </w:p>
    <w:p w14:paraId="111DCC41" w14:textId="2C6CD3E6" w:rsidR="0099050E" w:rsidRDefault="0099050E" w:rsidP="0099050E">
      <w:pPr>
        <w:rPr>
          <w:rFonts w:ascii="ADLaM Display" w:hAnsi="ADLaM Display" w:cs="ADLaM Display"/>
          <w:sz w:val="28"/>
          <w:szCs w:val="28"/>
        </w:rPr>
      </w:pPr>
      <w:r w:rsidRPr="0099050E">
        <w:rPr>
          <w:rFonts w:ascii="ADLaM Display" w:hAnsi="ADLaM Display" w:cs="ADLaM Display"/>
          <w:b/>
          <w:bCs/>
          <w:sz w:val="28"/>
          <w:szCs w:val="28"/>
          <w:vertAlign w:val="superscript"/>
        </w:rPr>
        <w:t>7 </w:t>
      </w:r>
      <w:r w:rsidRPr="0099050E">
        <w:rPr>
          <w:rFonts w:ascii="ADLaM Display" w:hAnsi="ADLaM Display" w:cs="ADLaM Display"/>
          <w:sz w:val="28"/>
          <w:szCs w:val="28"/>
        </w:rPr>
        <w:t>A woman from Samaria came to draw water. Jesus said to her, “Give me a drink.” </w:t>
      </w:r>
      <w:r w:rsidRPr="0099050E">
        <w:rPr>
          <w:rFonts w:ascii="ADLaM Display" w:hAnsi="ADLaM Display" w:cs="ADLaM Display"/>
          <w:b/>
          <w:bCs/>
          <w:sz w:val="28"/>
          <w:szCs w:val="28"/>
          <w:vertAlign w:val="superscript"/>
        </w:rPr>
        <w:t>8 </w:t>
      </w:r>
      <w:r w:rsidRPr="0099050E">
        <w:rPr>
          <w:rFonts w:ascii="ADLaM Display" w:hAnsi="ADLaM Display" w:cs="ADLaM Display"/>
          <w:sz w:val="28"/>
          <w:szCs w:val="28"/>
        </w:rPr>
        <w:t>(For his disciples had gone away into the city to buy food.) </w:t>
      </w:r>
      <w:r w:rsidRPr="0099050E">
        <w:rPr>
          <w:rFonts w:ascii="ADLaM Display" w:hAnsi="ADLaM Display" w:cs="ADLaM Display"/>
          <w:b/>
          <w:bCs/>
          <w:sz w:val="28"/>
          <w:szCs w:val="28"/>
          <w:vertAlign w:val="superscript"/>
        </w:rPr>
        <w:t>9 </w:t>
      </w:r>
      <w:r w:rsidRPr="0099050E">
        <w:rPr>
          <w:rFonts w:ascii="ADLaM Display" w:hAnsi="ADLaM Display" w:cs="ADLaM Display"/>
          <w:sz w:val="28"/>
          <w:szCs w:val="28"/>
        </w:rPr>
        <w:t>The Samaritan woman said to him, “How is it that you, a Jew, ask for a drink from me, a woman of Samaria?” (For Jews have no dealings with Samaritans.) </w:t>
      </w:r>
      <w:r w:rsidRPr="0082331C">
        <w:rPr>
          <w:rFonts w:ascii="ADLaM Display" w:hAnsi="ADLaM Display" w:cs="ADLaM Display"/>
          <w:b/>
          <w:bCs/>
          <w:sz w:val="28"/>
          <w:szCs w:val="28"/>
          <w:highlight w:val="yellow"/>
          <w:vertAlign w:val="superscript"/>
        </w:rPr>
        <w:t>10 </w:t>
      </w:r>
      <w:r w:rsidRPr="0082331C">
        <w:rPr>
          <w:rFonts w:ascii="ADLaM Display" w:hAnsi="ADLaM Display" w:cs="ADLaM Display"/>
          <w:sz w:val="28"/>
          <w:szCs w:val="28"/>
          <w:highlight w:val="yellow"/>
        </w:rPr>
        <w:t>Jesus answered her, “If you knew the gift of God, and who it is that is saying to you, ‘Give me a drink,’ you would have asked him, and he would have given you living water.” </w:t>
      </w:r>
      <w:r w:rsidRPr="0082331C">
        <w:rPr>
          <w:rFonts w:ascii="ADLaM Display" w:hAnsi="ADLaM Display" w:cs="ADLaM Display"/>
          <w:b/>
          <w:bCs/>
          <w:sz w:val="28"/>
          <w:szCs w:val="28"/>
          <w:highlight w:val="yellow"/>
          <w:vertAlign w:val="superscript"/>
        </w:rPr>
        <w:t>11 </w:t>
      </w:r>
      <w:r w:rsidRPr="0082331C">
        <w:rPr>
          <w:rFonts w:ascii="ADLaM Display" w:hAnsi="ADLaM Display" w:cs="ADLaM Display"/>
          <w:sz w:val="28"/>
          <w:szCs w:val="28"/>
          <w:highlight w:val="yellow"/>
        </w:rPr>
        <w:t xml:space="preserve">The woman said to him, “Sir, you have nothing to draw water with, and the well is deep. Where do you get that living </w:t>
      </w:r>
      <w:r w:rsidRPr="0082331C">
        <w:rPr>
          <w:rFonts w:ascii="ADLaM Display" w:hAnsi="ADLaM Display" w:cs="ADLaM Display"/>
          <w:sz w:val="28"/>
          <w:szCs w:val="28"/>
          <w:highlight w:val="yellow"/>
        </w:rPr>
        <w:lastRenderedPageBreak/>
        <w:t>water?</w:t>
      </w:r>
      <w:r w:rsidRPr="0099050E">
        <w:rPr>
          <w:rFonts w:ascii="ADLaM Display" w:hAnsi="ADLaM Display" w:cs="ADLaM Display"/>
          <w:sz w:val="28"/>
          <w:szCs w:val="28"/>
        </w:rPr>
        <w:t> </w:t>
      </w:r>
      <w:r w:rsidRPr="0099050E">
        <w:rPr>
          <w:rFonts w:ascii="ADLaM Display" w:hAnsi="ADLaM Display" w:cs="ADLaM Display"/>
          <w:b/>
          <w:bCs/>
          <w:sz w:val="28"/>
          <w:szCs w:val="28"/>
          <w:vertAlign w:val="superscript"/>
        </w:rPr>
        <w:t>12 </w:t>
      </w:r>
      <w:r w:rsidRPr="0099050E">
        <w:rPr>
          <w:rFonts w:ascii="ADLaM Display" w:hAnsi="ADLaM Display" w:cs="ADLaM Display"/>
          <w:sz w:val="28"/>
          <w:szCs w:val="28"/>
        </w:rPr>
        <w:t>Are you greater than our father Jacob? He gave us the well and drank from it himself, as did his sons and his livestock.” </w:t>
      </w:r>
      <w:r w:rsidRPr="0099050E">
        <w:rPr>
          <w:rFonts w:ascii="ADLaM Display" w:hAnsi="ADLaM Display" w:cs="ADLaM Display"/>
          <w:b/>
          <w:bCs/>
          <w:sz w:val="28"/>
          <w:szCs w:val="28"/>
          <w:vertAlign w:val="superscript"/>
        </w:rPr>
        <w:t>13 </w:t>
      </w:r>
      <w:r w:rsidRPr="0099050E">
        <w:rPr>
          <w:rFonts w:ascii="ADLaM Display" w:hAnsi="ADLaM Display" w:cs="ADLaM Display"/>
          <w:sz w:val="28"/>
          <w:szCs w:val="28"/>
        </w:rPr>
        <w:t>Jesus said to her, “Everyone who drinks of this water will be thirsty again, </w:t>
      </w:r>
      <w:r w:rsidRPr="0099050E">
        <w:rPr>
          <w:rFonts w:ascii="ADLaM Display" w:hAnsi="ADLaM Display" w:cs="ADLaM Display"/>
          <w:b/>
          <w:bCs/>
          <w:sz w:val="28"/>
          <w:szCs w:val="28"/>
          <w:vertAlign w:val="superscript"/>
        </w:rPr>
        <w:t>14 </w:t>
      </w:r>
      <w:r w:rsidRPr="0099050E">
        <w:rPr>
          <w:rFonts w:ascii="ADLaM Display" w:hAnsi="ADLaM Display" w:cs="ADLaM Display"/>
          <w:sz w:val="28"/>
          <w:szCs w:val="28"/>
        </w:rPr>
        <w:t>but whoever drinks of the water that I will give him will never be thirsty again.</w:t>
      </w:r>
      <w:r w:rsidRPr="0099050E">
        <w:rPr>
          <w:rFonts w:ascii="ADLaM Display" w:hAnsi="ADLaM Display" w:cs="ADLaM Display"/>
          <w:sz w:val="28"/>
          <w:szCs w:val="28"/>
          <w:vertAlign w:val="superscript"/>
        </w:rPr>
        <w:t>[</w:t>
      </w:r>
      <w:hyperlink r:id="rId6" w:anchor="fen-ESV-26160b" w:tooltip="See footnote b" w:history="1">
        <w:r w:rsidRPr="0099050E">
          <w:rPr>
            <w:rStyle w:val="Hyperlink"/>
            <w:rFonts w:ascii="ADLaM Display" w:hAnsi="ADLaM Display" w:cs="ADLaM Display"/>
            <w:sz w:val="28"/>
            <w:szCs w:val="28"/>
            <w:vertAlign w:val="superscript"/>
          </w:rPr>
          <w:t>b</w:t>
        </w:r>
      </w:hyperlink>
      <w:r w:rsidRPr="0099050E">
        <w:rPr>
          <w:rFonts w:ascii="ADLaM Display" w:hAnsi="ADLaM Display" w:cs="ADLaM Display"/>
          <w:sz w:val="28"/>
          <w:szCs w:val="28"/>
          <w:vertAlign w:val="superscript"/>
        </w:rPr>
        <w:t>]</w:t>
      </w:r>
      <w:r w:rsidRPr="0099050E">
        <w:rPr>
          <w:rFonts w:ascii="ADLaM Display" w:hAnsi="ADLaM Display" w:cs="ADLaM Display"/>
          <w:sz w:val="28"/>
          <w:szCs w:val="28"/>
        </w:rPr>
        <w:t> The water that I will give him will become in him a spring of water welling up to eternal life.” </w:t>
      </w:r>
      <w:r w:rsidRPr="0099050E">
        <w:rPr>
          <w:rFonts w:ascii="ADLaM Display" w:hAnsi="ADLaM Display" w:cs="ADLaM Display"/>
          <w:b/>
          <w:bCs/>
          <w:sz w:val="28"/>
          <w:szCs w:val="28"/>
          <w:vertAlign w:val="superscript"/>
        </w:rPr>
        <w:t>15 </w:t>
      </w:r>
      <w:r w:rsidRPr="0099050E">
        <w:rPr>
          <w:rFonts w:ascii="ADLaM Display" w:hAnsi="ADLaM Display" w:cs="ADLaM Display"/>
          <w:sz w:val="28"/>
          <w:szCs w:val="28"/>
        </w:rPr>
        <w:t>The woman said to him, “Sir, give me this water, so that I will not be thirsty or have to come here to draw water.”</w:t>
      </w:r>
      <w:r w:rsidR="0090591F">
        <w:rPr>
          <w:rFonts w:ascii="ADLaM Display" w:hAnsi="ADLaM Display" w:cs="ADLaM Display"/>
          <w:sz w:val="28"/>
          <w:szCs w:val="28"/>
        </w:rPr>
        <w:t xml:space="preserve"> </w:t>
      </w:r>
      <w:bookmarkStart w:id="0" w:name="_Hlk165899025"/>
      <w:r w:rsidR="0090591F" w:rsidRPr="0090591F">
        <w:rPr>
          <w:rFonts w:ascii="ADLaM Display" w:hAnsi="ADLaM Display" w:cs="ADLaM Display"/>
          <w:b/>
          <w:bCs/>
          <w:sz w:val="28"/>
          <w:szCs w:val="28"/>
          <w:vertAlign w:val="superscript"/>
        </w:rPr>
        <w:t>16 </w:t>
      </w:r>
      <w:r w:rsidR="0090591F" w:rsidRPr="0090591F">
        <w:rPr>
          <w:rFonts w:ascii="ADLaM Display" w:hAnsi="ADLaM Display" w:cs="ADLaM Display"/>
          <w:sz w:val="28"/>
          <w:szCs w:val="28"/>
        </w:rPr>
        <w:t>Jesus said to her, “Go, call your husband, and come here.” </w:t>
      </w:r>
      <w:r w:rsidR="0090591F" w:rsidRPr="0090591F">
        <w:rPr>
          <w:rFonts w:ascii="ADLaM Display" w:hAnsi="ADLaM Display" w:cs="ADLaM Display"/>
          <w:b/>
          <w:bCs/>
          <w:sz w:val="28"/>
          <w:szCs w:val="28"/>
          <w:vertAlign w:val="superscript"/>
        </w:rPr>
        <w:t>17 </w:t>
      </w:r>
      <w:r w:rsidR="0090591F" w:rsidRPr="0090591F">
        <w:rPr>
          <w:rFonts w:ascii="ADLaM Display" w:hAnsi="ADLaM Display" w:cs="ADLaM Display"/>
          <w:sz w:val="28"/>
          <w:szCs w:val="28"/>
        </w:rPr>
        <w:t>The woman answered him, “I have no husband.” Jesus said to her, “You are right in saying, ‘I have no husband’; </w:t>
      </w:r>
      <w:r w:rsidR="0090591F" w:rsidRPr="0090591F">
        <w:rPr>
          <w:rFonts w:ascii="ADLaM Display" w:hAnsi="ADLaM Display" w:cs="ADLaM Display"/>
          <w:b/>
          <w:bCs/>
          <w:sz w:val="28"/>
          <w:szCs w:val="28"/>
          <w:vertAlign w:val="superscript"/>
        </w:rPr>
        <w:t>18 </w:t>
      </w:r>
      <w:r w:rsidR="0090591F" w:rsidRPr="0090591F">
        <w:rPr>
          <w:rFonts w:ascii="ADLaM Display" w:hAnsi="ADLaM Display" w:cs="ADLaM Display"/>
          <w:sz w:val="28"/>
          <w:szCs w:val="28"/>
        </w:rPr>
        <w:t>for you have had five husbands, and the one you now have is not your husband. What you have said is true.” </w:t>
      </w:r>
      <w:r w:rsidR="0090591F" w:rsidRPr="0090591F">
        <w:rPr>
          <w:rFonts w:ascii="ADLaM Display" w:hAnsi="ADLaM Display" w:cs="ADLaM Display"/>
          <w:b/>
          <w:bCs/>
          <w:sz w:val="28"/>
          <w:szCs w:val="28"/>
          <w:vertAlign w:val="superscript"/>
        </w:rPr>
        <w:t>19 </w:t>
      </w:r>
      <w:r w:rsidR="0090591F" w:rsidRPr="0090591F">
        <w:rPr>
          <w:rFonts w:ascii="ADLaM Display" w:hAnsi="ADLaM Display" w:cs="ADLaM Display"/>
          <w:sz w:val="28"/>
          <w:szCs w:val="28"/>
        </w:rPr>
        <w:t>The woman said to him, “Sir, I perceive that you are a prophet.</w:t>
      </w:r>
      <w:bookmarkEnd w:id="0"/>
    </w:p>
    <w:p w14:paraId="60A04CF3" w14:textId="77777777" w:rsidR="0016015A" w:rsidRDefault="0016015A" w:rsidP="0077272B">
      <w:pPr>
        <w:rPr>
          <w:rFonts w:ascii="ADLaM Display" w:hAnsi="ADLaM Display" w:cs="ADLaM Display"/>
          <w:sz w:val="28"/>
          <w:szCs w:val="28"/>
        </w:rPr>
      </w:pPr>
    </w:p>
    <w:p w14:paraId="56812DC6" w14:textId="5387102A" w:rsidR="0075075C" w:rsidRDefault="0075075C" w:rsidP="0077272B">
      <w:pPr>
        <w:rPr>
          <w:rFonts w:ascii="ADLaM Display" w:hAnsi="ADLaM Display" w:cs="ADLaM Display"/>
          <w:sz w:val="28"/>
          <w:szCs w:val="28"/>
        </w:rPr>
      </w:pPr>
      <w:r w:rsidRPr="0075075C">
        <w:rPr>
          <w:rFonts w:ascii="ADLaM Display" w:hAnsi="ADLaM Display" w:cs="ADLaM Display"/>
          <w:sz w:val="28"/>
          <w:szCs w:val="28"/>
          <w:highlight w:val="yellow"/>
        </w:rPr>
        <w:t>PP Photo #2 Judea to Galilee Map</w:t>
      </w:r>
      <w:r w:rsidRPr="0075075C">
        <w:rPr>
          <w:rFonts w:ascii="ADLaM Display" w:hAnsi="ADLaM Display" w:cs="ADLaM Display"/>
          <w:sz w:val="28"/>
          <w:szCs w:val="28"/>
        </w:rPr>
        <w:t xml:space="preserve"> </w:t>
      </w:r>
    </w:p>
    <w:p w14:paraId="5DA914DE" w14:textId="6F5ADCD8" w:rsidR="0016015A" w:rsidRDefault="0016015A" w:rsidP="0077272B">
      <w:pPr>
        <w:rPr>
          <w:rFonts w:ascii="ADLaM Display" w:hAnsi="ADLaM Display" w:cs="ADLaM Display"/>
          <w:b/>
          <w:bCs/>
          <w:sz w:val="28"/>
          <w:szCs w:val="28"/>
          <w:u w:val="single"/>
        </w:rPr>
      </w:pPr>
      <w:r w:rsidRPr="0016015A">
        <w:rPr>
          <w:rFonts w:ascii="ADLaM Display" w:hAnsi="ADLaM Display" w:cs="ADLaM Display"/>
          <w:b/>
          <w:bCs/>
          <w:sz w:val="28"/>
          <w:szCs w:val="28"/>
          <w:u w:val="single"/>
        </w:rPr>
        <w:t>Historical Content</w:t>
      </w:r>
    </w:p>
    <w:p w14:paraId="2173B210" w14:textId="15D4EE67" w:rsidR="0016015A" w:rsidRDefault="0016015A" w:rsidP="0077272B">
      <w:pPr>
        <w:rPr>
          <w:rFonts w:ascii="ADLaM Display" w:hAnsi="ADLaM Display" w:cs="ADLaM Display"/>
          <w:b/>
          <w:bCs/>
          <w:sz w:val="28"/>
          <w:szCs w:val="28"/>
          <w:u w:val="single"/>
        </w:rPr>
      </w:pPr>
      <w:r>
        <w:rPr>
          <w:rFonts w:ascii="ADLaM Display" w:hAnsi="ADLaM Display" w:cs="ADLaM Display"/>
          <w:sz w:val="28"/>
          <w:szCs w:val="28"/>
        </w:rPr>
        <w:t>Israel fell to Assyria in 72</w:t>
      </w:r>
      <w:r w:rsidR="00A232CA">
        <w:rPr>
          <w:rFonts w:ascii="ADLaM Display" w:hAnsi="ADLaM Display" w:cs="ADLaM Display"/>
          <w:sz w:val="28"/>
          <w:szCs w:val="28"/>
        </w:rPr>
        <w:t>2</w:t>
      </w:r>
      <w:r>
        <w:rPr>
          <w:rFonts w:ascii="ADLaM Display" w:hAnsi="ADLaM Display" w:cs="ADLaM Display"/>
          <w:sz w:val="28"/>
          <w:szCs w:val="28"/>
        </w:rPr>
        <w:t xml:space="preserve"> B.C., </w:t>
      </w:r>
      <w:r w:rsidR="00A232CA">
        <w:rPr>
          <w:rFonts w:ascii="ADLaM Display" w:hAnsi="ADLaM Display" w:cs="ADLaM Display"/>
          <w:sz w:val="28"/>
          <w:szCs w:val="28"/>
        </w:rPr>
        <w:t xml:space="preserve">and </w:t>
      </w:r>
      <w:r>
        <w:rPr>
          <w:rFonts w:ascii="ADLaM Display" w:hAnsi="ADLaM Display" w:cs="ADLaM Display"/>
          <w:sz w:val="28"/>
          <w:szCs w:val="28"/>
        </w:rPr>
        <w:t xml:space="preserve">many were exiled but others remained in the land. Assyria brought people from other nations into the land to repopulate Israel so the Israelites who remained in the land began to intermarry with the Gentiles </w:t>
      </w:r>
      <w:r w:rsidR="00A232CA">
        <w:rPr>
          <w:rFonts w:ascii="ADLaM Display" w:hAnsi="ADLaM Display" w:cs="ADLaM Display"/>
          <w:sz w:val="28"/>
          <w:szCs w:val="28"/>
        </w:rPr>
        <w:t xml:space="preserve">from various nations </w:t>
      </w:r>
      <w:r>
        <w:rPr>
          <w:rFonts w:ascii="ADLaM Display" w:hAnsi="ADLaM Display" w:cs="ADLaM Display"/>
          <w:sz w:val="28"/>
          <w:szCs w:val="28"/>
        </w:rPr>
        <w:t>in the land-</w:t>
      </w:r>
      <w:r w:rsidR="00A232CA">
        <w:rPr>
          <w:rFonts w:ascii="ADLaM Display" w:hAnsi="ADLaM Display" w:cs="ADLaM Display"/>
          <w:sz w:val="28"/>
          <w:szCs w:val="28"/>
        </w:rPr>
        <w:t>thus creating a generation known as ‘Samaritans.’ T</w:t>
      </w:r>
      <w:r>
        <w:rPr>
          <w:rFonts w:ascii="ADLaM Display" w:hAnsi="ADLaM Display" w:cs="ADLaM Display"/>
          <w:sz w:val="28"/>
          <w:szCs w:val="28"/>
        </w:rPr>
        <w:t xml:space="preserve">hese Samaritans were despised but Jesus brought them the good news. </w:t>
      </w:r>
      <w:r w:rsidR="004E54AF">
        <w:rPr>
          <w:rFonts w:ascii="ADLaM Display" w:hAnsi="ADLaM Display" w:cs="ADLaM Display"/>
          <w:sz w:val="28"/>
          <w:szCs w:val="28"/>
        </w:rPr>
        <w:t xml:space="preserve">Samaritans had their own version of the Torah, their own temple on </w:t>
      </w:r>
      <w:r w:rsidR="004E54AF" w:rsidRPr="00A232CA">
        <w:rPr>
          <w:rFonts w:ascii="ADLaM Display" w:hAnsi="ADLaM Display" w:cs="ADLaM Display"/>
          <w:sz w:val="28"/>
          <w:szCs w:val="28"/>
        </w:rPr>
        <w:t>Mount Gerizim, and their own version of Israelite history.</w:t>
      </w:r>
      <w:r w:rsidR="004E54AF" w:rsidRPr="001574D0">
        <w:rPr>
          <w:rFonts w:ascii="ADLaM Display" w:hAnsi="ADLaM Display" w:cs="ADLaM Display"/>
          <w:b/>
          <w:bCs/>
          <w:sz w:val="28"/>
          <w:szCs w:val="28"/>
          <w:u w:val="single"/>
        </w:rPr>
        <w:t xml:space="preserve"> </w:t>
      </w:r>
    </w:p>
    <w:p w14:paraId="02FFA6B3" w14:textId="77777777" w:rsidR="005A7D0A" w:rsidRDefault="005A7D0A" w:rsidP="0077272B">
      <w:pPr>
        <w:rPr>
          <w:rFonts w:ascii="ADLaM Display" w:hAnsi="ADLaM Display" w:cs="ADLaM Display"/>
          <w:b/>
          <w:bCs/>
          <w:sz w:val="28"/>
          <w:szCs w:val="28"/>
          <w:u w:val="single"/>
        </w:rPr>
      </w:pPr>
    </w:p>
    <w:p w14:paraId="058FEC28" w14:textId="4701B177" w:rsidR="00DB4168" w:rsidRPr="00DB4168" w:rsidRDefault="00DB4168" w:rsidP="00DB4168">
      <w:pPr>
        <w:rPr>
          <w:rFonts w:ascii="ADLaM Display" w:hAnsi="ADLaM Display" w:cs="ADLaM Display"/>
          <w:b/>
          <w:bCs/>
          <w:sz w:val="28"/>
          <w:szCs w:val="28"/>
          <w:u w:val="single"/>
        </w:rPr>
      </w:pPr>
      <w:r w:rsidRPr="00DB4168">
        <w:rPr>
          <w:rFonts w:ascii="ADLaM Display" w:hAnsi="ADLaM Display" w:cs="ADLaM Display"/>
          <w:b/>
          <w:bCs/>
          <w:sz w:val="28"/>
          <w:szCs w:val="28"/>
          <w:u w:val="single"/>
        </w:rPr>
        <w:t xml:space="preserve">Roundabout Religion </w:t>
      </w:r>
    </w:p>
    <w:p w14:paraId="6CADBB4F" w14:textId="77B07422" w:rsidR="00DB4168" w:rsidRPr="00DB4168" w:rsidRDefault="00DB4168" w:rsidP="00DB4168">
      <w:pPr>
        <w:rPr>
          <w:rFonts w:ascii="ADLaM Display" w:hAnsi="ADLaM Display" w:cs="ADLaM Display"/>
          <w:sz w:val="28"/>
          <w:szCs w:val="28"/>
        </w:rPr>
      </w:pPr>
      <w:r w:rsidRPr="00DB4168">
        <w:rPr>
          <w:rFonts w:ascii="ADLaM Display" w:hAnsi="ADLaM Display" w:cs="ADLaM Display"/>
          <w:sz w:val="28"/>
          <w:szCs w:val="28"/>
        </w:rPr>
        <w:t xml:space="preserve">The Jewish people despised the region of Samaria so much that they would most often go a roundabout route through Perea to get into </w:t>
      </w:r>
      <w:r w:rsidRPr="00DB4168">
        <w:rPr>
          <w:rFonts w:ascii="ADLaM Display" w:hAnsi="ADLaM Display" w:cs="ADLaM Display"/>
          <w:sz w:val="28"/>
          <w:szCs w:val="28"/>
        </w:rPr>
        <w:lastRenderedPageBreak/>
        <w:t xml:space="preserve">Galilee, and because Jesus was on a mission giving us an example of what it means to be a missionary-the bible said that Jesus </w:t>
      </w:r>
      <w:r w:rsidRPr="00A232CA">
        <w:rPr>
          <w:rFonts w:ascii="ADLaM Display" w:hAnsi="ADLaM Display" w:cs="ADLaM Display"/>
          <w:b/>
          <w:bCs/>
          <w:sz w:val="28"/>
          <w:szCs w:val="28"/>
          <w:u w:val="single"/>
        </w:rPr>
        <w:t>‘had to’ (synonym) ‘needed’</w:t>
      </w:r>
      <w:r w:rsidRPr="00DB4168">
        <w:rPr>
          <w:rFonts w:ascii="ADLaM Display" w:hAnsi="ADLaM Display" w:cs="ADLaM Display"/>
          <w:sz w:val="28"/>
          <w:szCs w:val="28"/>
        </w:rPr>
        <w:t xml:space="preserve"> to go through Samaria to get to Galilee. </w:t>
      </w:r>
    </w:p>
    <w:p w14:paraId="5FF7A53B" w14:textId="77777777" w:rsidR="00DB4168" w:rsidRDefault="00DB4168" w:rsidP="00DB4168">
      <w:pPr>
        <w:rPr>
          <w:rFonts w:ascii="ADLaM Display" w:hAnsi="ADLaM Display" w:cs="ADLaM Display"/>
          <w:sz w:val="28"/>
          <w:szCs w:val="28"/>
        </w:rPr>
      </w:pPr>
      <w:r w:rsidRPr="00DB4168">
        <w:rPr>
          <w:rFonts w:ascii="ADLaM Display" w:hAnsi="ADLaM Display" w:cs="ADLaM Display"/>
          <w:sz w:val="28"/>
          <w:szCs w:val="28"/>
        </w:rPr>
        <w:t xml:space="preserve">So Jesus is saying that instead of trying  to share the Gospel in a roundabout way; we have to go through the historical differences, get through the political differences, etc….in order to share the Gospel, because he didn’t die so we can have a roundabout salvation; he died and salvation broke through every lie, every pain, every bit of racism and division that sin tries to establish in our hearts. </w:t>
      </w:r>
    </w:p>
    <w:p w14:paraId="678DE38C" w14:textId="77777777" w:rsidR="001F54CB" w:rsidRDefault="001F54CB" w:rsidP="00DB4168">
      <w:pPr>
        <w:rPr>
          <w:rFonts w:ascii="ADLaM Display" w:hAnsi="ADLaM Display" w:cs="ADLaM Display"/>
          <w:sz w:val="28"/>
          <w:szCs w:val="28"/>
        </w:rPr>
      </w:pPr>
    </w:p>
    <w:p w14:paraId="5B544DEA" w14:textId="43B7823C" w:rsidR="004E54AF" w:rsidRPr="001F54CB" w:rsidRDefault="001F54CB" w:rsidP="0099050E">
      <w:pPr>
        <w:rPr>
          <w:rFonts w:ascii="ADLaM Display" w:hAnsi="ADLaM Display" w:cs="ADLaM Display"/>
          <w:b/>
          <w:bCs/>
          <w:sz w:val="28"/>
          <w:szCs w:val="28"/>
        </w:rPr>
      </w:pPr>
      <w:r w:rsidRPr="001F54CB">
        <w:rPr>
          <w:rFonts w:ascii="ADLaM Display" w:hAnsi="ADLaM Display" w:cs="ADLaM Display"/>
          <w:b/>
          <w:bCs/>
          <w:sz w:val="28"/>
          <w:szCs w:val="28"/>
          <w:highlight w:val="yellow"/>
        </w:rPr>
        <w:t>PP-1. Mission</w:t>
      </w:r>
    </w:p>
    <w:p w14:paraId="7BA3A8FD" w14:textId="3E628238" w:rsidR="003C4CDE" w:rsidRDefault="00B109BA" w:rsidP="0099050E">
      <w:pPr>
        <w:rPr>
          <w:rFonts w:ascii="ADLaM Display" w:hAnsi="ADLaM Display" w:cs="ADLaM Display"/>
          <w:b/>
          <w:bCs/>
          <w:sz w:val="28"/>
          <w:szCs w:val="28"/>
          <w:u w:val="single"/>
        </w:rPr>
      </w:pPr>
      <w:r w:rsidRPr="00B109BA">
        <w:rPr>
          <w:rFonts w:ascii="ADLaM Display" w:hAnsi="ADLaM Display" w:cs="ADLaM Display"/>
          <w:b/>
          <w:bCs/>
          <w:sz w:val="28"/>
          <w:szCs w:val="28"/>
          <w:u w:val="single"/>
        </w:rPr>
        <w:t>JESUS</w:t>
      </w:r>
    </w:p>
    <w:p w14:paraId="4A4EAECC" w14:textId="6864FF67" w:rsidR="003C4CDE" w:rsidRDefault="003C4CDE" w:rsidP="0099050E">
      <w:pPr>
        <w:rPr>
          <w:rFonts w:ascii="ADLaM Display" w:hAnsi="ADLaM Display" w:cs="ADLaM Display"/>
          <w:sz w:val="28"/>
          <w:szCs w:val="28"/>
        </w:rPr>
      </w:pPr>
      <w:r>
        <w:rPr>
          <w:rFonts w:ascii="ADLaM Display" w:hAnsi="ADLaM Display" w:cs="ADLaM Display"/>
          <w:sz w:val="28"/>
          <w:szCs w:val="28"/>
        </w:rPr>
        <w:t>The Mission</w:t>
      </w:r>
    </w:p>
    <w:p w14:paraId="7071C9C2" w14:textId="2143E902" w:rsidR="003C4CDE" w:rsidRPr="005A7D0A" w:rsidRDefault="005A7D0A" w:rsidP="0099050E">
      <w:pPr>
        <w:rPr>
          <w:rFonts w:ascii="ADLaM Display" w:hAnsi="ADLaM Display" w:cs="ADLaM Display"/>
          <w:sz w:val="28"/>
          <w:szCs w:val="28"/>
          <w:highlight w:val="yellow"/>
        </w:rPr>
      </w:pPr>
      <w:r w:rsidRPr="005A7D0A">
        <w:rPr>
          <w:rFonts w:ascii="ADLaM Display" w:hAnsi="ADLaM Display" w:cs="ADLaM Display"/>
          <w:sz w:val="28"/>
          <w:szCs w:val="28"/>
          <w:highlight w:val="yellow"/>
        </w:rPr>
        <w:t>PP-</w:t>
      </w:r>
      <w:r w:rsidR="003C4CDE" w:rsidRPr="005A7D0A">
        <w:rPr>
          <w:rFonts w:ascii="ADLaM Display" w:hAnsi="ADLaM Display" w:cs="ADLaM Display"/>
          <w:sz w:val="28"/>
          <w:szCs w:val="28"/>
          <w:highlight w:val="yellow"/>
        </w:rPr>
        <w:t xml:space="preserve">Here we find Jesus bridging 3 major </w:t>
      </w:r>
      <w:r w:rsidR="00773641" w:rsidRPr="005A7D0A">
        <w:rPr>
          <w:rFonts w:ascii="ADLaM Display" w:hAnsi="ADLaM Display" w:cs="ADLaM Display"/>
          <w:sz w:val="28"/>
          <w:szCs w:val="28"/>
          <w:highlight w:val="yellow"/>
        </w:rPr>
        <w:t>Gaps</w:t>
      </w:r>
      <w:r w:rsidR="003C4CDE" w:rsidRPr="005A7D0A">
        <w:rPr>
          <w:rFonts w:ascii="ADLaM Display" w:hAnsi="ADLaM Display" w:cs="ADLaM Display"/>
          <w:sz w:val="28"/>
          <w:szCs w:val="28"/>
          <w:highlight w:val="yellow"/>
        </w:rPr>
        <w:t>:</w:t>
      </w:r>
    </w:p>
    <w:p w14:paraId="620A1DA4" w14:textId="0BCEAEA5" w:rsidR="003C4CDE" w:rsidRPr="005A7D0A" w:rsidRDefault="003C4CDE" w:rsidP="0099050E">
      <w:pPr>
        <w:rPr>
          <w:rFonts w:ascii="ADLaM Display" w:hAnsi="ADLaM Display" w:cs="ADLaM Display"/>
          <w:sz w:val="28"/>
          <w:szCs w:val="28"/>
          <w:highlight w:val="yellow"/>
        </w:rPr>
      </w:pPr>
      <w:r w:rsidRPr="005A7D0A">
        <w:rPr>
          <w:rFonts w:ascii="ADLaM Display" w:hAnsi="ADLaM Display" w:cs="ADLaM Display"/>
          <w:sz w:val="28"/>
          <w:szCs w:val="28"/>
          <w:highlight w:val="yellow"/>
        </w:rPr>
        <w:t>Ethnic G</w:t>
      </w:r>
      <w:r w:rsidR="00773641" w:rsidRPr="005A7D0A">
        <w:rPr>
          <w:rFonts w:ascii="ADLaM Display" w:hAnsi="ADLaM Display" w:cs="ADLaM Display"/>
          <w:sz w:val="28"/>
          <w:szCs w:val="28"/>
          <w:highlight w:val="yellow"/>
        </w:rPr>
        <w:t>ap</w:t>
      </w:r>
    </w:p>
    <w:p w14:paraId="07185306" w14:textId="5F0BFAE6" w:rsidR="003C4CDE" w:rsidRPr="005A7D0A" w:rsidRDefault="003C4CDE" w:rsidP="0099050E">
      <w:pPr>
        <w:rPr>
          <w:rFonts w:ascii="ADLaM Display" w:hAnsi="ADLaM Display" w:cs="ADLaM Display"/>
          <w:sz w:val="28"/>
          <w:szCs w:val="28"/>
          <w:highlight w:val="yellow"/>
        </w:rPr>
      </w:pPr>
      <w:r w:rsidRPr="005A7D0A">
        <w:rPr>
          <w:rFonts w:ascii="ADLaM Display" w:hAnsi="ADLaM Display" w:cs="ADLaM Display"/>
          <w:sz w:val="28"/>
          <w:szCs w:val="28"/>
          <w:highlight w:val="yellow"/>
        </w:rPr>
        <w:t>Religious G</w:t>
      </w:r>
      <w:r w:rsidR="00773641" w:rsidRPr="005A7D0A">
        <w:rPr>
          <w:rFonts w:ascii="ADLaM Display" w:hAnsi="ADLaM Display" w:cs="ADLaM Display"/>
          <w:sz w:val="28"/>
          <w:szCs w:val="28"/>
          <w:highlight w:val="yellow"/>
        </w:rPr>
        <w:t>ap</w:t>
      </w:r>
    </w:p>
    <w:p w14:paraId="79B678EC" w14:textId="1AC72EB6" w:rsidR="005A7D0A" w:rsidRPr="003C4CDE" w:rsidRDefault="003C4CDE" w:rsidP="0099050E">
      <w:pPr>
        <w:rPr>
          <w:rFonts w:ascii="ADLaM Display" w:hAnsi="ADLaM Display" w:cs="ADLaM Display"/>
          <w:sz w:val="28"/>
          <w:szCs w:val="28"/>
        </w:rPr>
      </w:pPr>
      <w:r w:rsidRPr="005A7D0A">
        <w:rPr>
          <w:rFonts w:ascii="ADLaM Display" w:hAnsi="ADLaM Display" w:cs="ADLaM Display"/>
          <w:sz w:val="28"/>
          <w:szCs w:val="28"/>
          <w:highlight w:val="yellow"/>
        </w:rPr>
        <w:t>Moral G</w:t>
      </w:r>
      <w:r w:rsidR="00773641" w:rsidRPr="005A7D0A">
        <w:rPr>
          <w:rFonts w:ascii="ADLaM Display" w:hAnsi="ADLaM Display" w:cs="ADLaM Display"/>
          <w:sz w:val="28"/>
          <w:szCs w:val="28"/>
          <w:highlight w:val="yellow"/>
        </w:rPr>
        <w:t>ap</w:t>
      </w:r>
    </w:p>
    <w:p w14:paraId="7E82EE0B" w14:textId="28E3FCFA" w:rsidR="004E54AF" w:rsidRDefault="004E54AF" w:rsidP="0099050E">
      <w:pPr>
        <w:rPr>
          <w:rFonts w:ascii="ADLaM Display" w:hAnsi="ADLaM Display" w:cs="ADLaM Display"/>
          <w:sz w:val="28"/>
          <w:szCs w:val="28"/>
        </w:rPr>
      </w:pPr>
      <w:r>
        <w:rPr>
          <w:rFonts w:ascii="ADLaM Display" w:hAnsi="ADLaM Display" w:cs="ADLaM Display"/>
          <w:sz w:val="28"/>
          <w:szCs w:val="28"/>
        </w:rPr>
        <w:t>Jesus shows that he is fully human and fully God as he is wearied from his journey</w:t>
      </w:r>
      <w:r w:rsidR="0053018D">
        <w:rPr>
          <w:rFonts w:ascii="ADLaM Display" w:hAnsi="ADLaM Display" w:cs="ADLaM Display"/>
          <w:sz w:val="28"/>
          <w:szCs w:val="28"/>
        </w:rPr>
        <w:t xml:space="preserve">, he’s tired and </w:t>
      </w:r>
      <w:proofErr w:type="gramStart"/>
      <w:r w:rsidR="0053018D">
        <w:rPr>
          <w:rFonts w:ascii="ADLaM Display" w:hAnsi="ADLaM Display" w:cs="ADLaM Display"/>
          <w:sz w:val="28"/>
          <w:szCs w:val="28"/>
        </w:rPr>
        <w:t>thirsty</w:t>
      </w:r>
      <w:proofErr w:type="gramEnd"/>
      <w:r w:rsidR="0053018D">
        <w:rPr>
          <w:rFonts w:ascii="ADLaM Display" w:hAnsi="ADLaM Display" w:cs="ADLaM Display"/>
          <w:sz w:val="28"/>
          <w:szCs w:val="28"/>
        </w:rPr>
        <w:t xml:space="preserve"> </w:t>
      </w:r>
    </w:p>
    <w:p w14:paraId="4E84DA0B" w14:textId="77777777" w:rsidR="005A7D0A" w:rsidRDefault="005A7D0A" w:rsidP="0099050E">
      <w:pPr>
        <w:rPr>
          <w:rFonts w:ascii="ADLaM Display" w:hAnsi="ADLaM Display" w:cs="ADLaM Display"/>
          <w:sz w:val="28"/>
          <w:szCs w:val="28"/>
        </w:rPr>
      </w:pPr>
    </w:p>
    <w:p w14:paraId="780702C0" w14:textId="0EE16D3A" w:rsidR="005A7D0A" w:rsidRDefault="005A7D0A" w:rsidP="0099050E">
      <w:pPr>
        <w:rPr>
          <w:rFonts w:ascii="ADLaM Display" w:hAnsi="ADLaM Display" w:cs="ADLaM Display"/>
          <w:i/>
          <w:iCs/>
          <w:sz w:val="28"/>
          <w:szCs w:val="28"/>
          <w:vertAlign w:val="superscript"/>
        </w:rPr>
      </w:pPr>
      <w:r w:rsidRPr="005A7D0A">
        <w:rPr>
          <w:rFonts w:ascii="ADLaM Display" w:hAnsi="ADLaM Display" w:cs="ADLaM Display"/>
          <w:i/>
          <w:iCs/>
          <w:sz w:val="28"/>
          <w:szCs w:val="28"/>
        </w:rPr>
        <w:t> </w:t>
      </w:r>
      <w:r w:rsidRPr="005A7D0A">
        <w:rPr>
          <w:rFonts w:ascii="ADLaM Display" w:hAnsi="ADLaM Display" w:cs="ADLaM Display"/>
          <w:b/>
          <w:bCs/>
          <w:i/>
          <w:iCs/>
          <w:sz w:val="28"/>
          <w:szCs w:val="28"/>
          <w:vertAlign w:val="superscript"/>
        </w:rPr>
        <w:t>6 </w:t>
      </w:r>
      <w:r w:rsidRPr="005A7D0A">
        <w:rPr>
          <w:rFonts w:ascii="ADLaM Display" w:hAnsi="ADLaM Display" w:cs="ADLaM Display"/>
          <w:i/>
          <w:iCs/>
          <w:sz w:val="28"/>
          <w:szCs w:val="28"/>
        </w:rPr>
        <w:t xml:space="preserve">Jacob's well was there; </w:t>
      </w:r>
      <w:proofErr w:type="gramStart"/>
      <w:r w:rsidRPr="005A7D0A">
        <w:rPr>
          <w:rFonts w:ascii="ADLaM Display" w:hAnsi="ADLaM Display" w:cs="ADLaM Display"/>
          <w:i/>
          <w:iCs/>
          <w:sz w:val="28"/>
          <w:szCs w:val="28"/>
        </w:rPr>
        <w:t>so</w:t>
      </w:r>
      <w:proofErr w:type="gramEnd"/>
      <w:r w:rsidRPr="005A7D0A">
        <w:rPr>
          <w:rFonts w:ascii="ADLaM Display" w:hAnsi="ADLaM Display" w:cs="ADLaM Display"/>
          <w:i/>
          <w:iCs/>
          <w:sz w:val="28"/>
          <w:szCs w:val="28"/>
        </w:rPr>
        <w:t xml:space="preserve"> Jesus, wearied as he was from his journey, was sitting beside the well. It was about the sixth hour.</w:t>
      </w:r>
      <w:r w:rsidRPr="005A7D0A">
        <w:rPr>
          <w:rFonts w:ascii="ADLaM Display" w:hAnsi="ADLaM Display" w:cs="ADLaM Display"/>
          <w:i/>
          <w:iCs/>
          <w:sz w:val="28"/>
          <w:szCs w:val="28"/>
          <w:vertAlign w:val="superscript"/>
        </w:rPr>
        <w:t>[</w:t>
      </w:r>
      <w:hyperlink r:id="rId7" w:anchor="fen-ESV-26152a" w:tooltip="See footnote a" w:history="1">
        <w:r w:rsidRPr="005A7D0A">
          <w:rPr>
            <w:rStyle w:val="Hyperlink"/>
            <w:rFonts w:ascii="ADLaM Display" w:hAnsi="ADLaM Display" w:cs="ADLaM Display"/>
            <w:i/>
            <w:iCs/>
            <w:sz w:val="28"/>
            <w:szCs w:val="28"/>
            <w:vertAlign w:val="superscript"/>
          </w:rPr>
          <w:t>a</w:t>
        </w:r>
      </w:hyperlink>
      <w:r w:rsidRPr="005A7D0A">
        <w:rPr>
          <w:rFonts w:ascii="ADLaM Display" w:hAnsi="ADLaM Display" w:cs="ADLaM Display"/>
          <w:i/>
          <w:iCs/>
          <w:sz w:val="28"/>
          <w:szCs w:val="28"/>
          <w:vertAlign w:val="superscript"/>
        </w:rPr>
        <w:t>]</w:t>
      </w:r>
    </w:p>
    <w:p w14:paraId="0E81722C" w14:textId="5210A2BF" w:rsidR="005A7D0A" w:rsidRDefault="005A7D0A" w:rsidP="0099050E">
      <w:pPr>
        <w:rPr>
          <w:rFonts w:ascii="ADLaM Display" w:hAnsi="ADLaM Display" w:cs="ADLaM Display"/>
          <w:sz w:val="28"/>
          <w:szCs w:val="28"/>
        </w:rPr>
      </w:pPr>
      <w:r>
        <w:rPr>
          <w:rFonts w:ascii="ADLaM Display" w:hAnsi="ADLaM Display" w:cs="ADLaM Display"/>
          <w:sz w:val="28"/>
          <w:szCs w:val="28"/>
        </w:rPr>
        <w:t>GOD WILL MEET YOU RIGHT WHERE YOU’RE AT!</w:t>
      </w:r>
    </w:p>
    <w:p w14:paraId="3715FA9D" w14:textId="20B7DF39" w:rsidR="005A7D0A" w:rsidRPr="005A7D0A" w:rsidRDefault="005A7D0A" w:rsidP="0099050E">
      <w:pPr>
        <w:rPr>
          <w:rFonts w:ascii="ADLaM Display" w:hAnsi="ADLaM Display" w:cs="ADLaM Display"/>
          <w:sz w:val="28"/>
          <w:szCs w:val="28"/>
        </w:rPr>
      </w:pPr>
      <w:r>
        <w:rPr>
          <w:rFonts w:ascii="ADLaM Display" w:hAnsi="ADLaM Display" w:cs="ADLaM Display"/>
          <w:sz w:val="28"/>
          <w:szCs w:val="28"/>
        </w:rPr>
        <w:t xml:space="preserve">Daniel 3 reference </w:t>
      </w:r>
    </w:p>
    <w:p w14:paraId="366A2D34" w14:textId="46E7ADD2" w:rsidR="00B109BA" w:rsidRDefault="00B109BA" w:rsidP="004E54AF">
      <w:pPr>
        <w:rPr>
          <w:rFonts w:ascii="ADLaM Display" w:hAnsi="ADLaM Display" w:cs="ADLaM Display"/>
          <w:sz w:val="28"/>
          <w:szCs w:val="28"/>
        </w:rPr>
      </w:pPr>
    </w:p>
    <w:p w14:paraId="192071B6" w14:textId="3FBAD7C4" w:rsidR="00710B83" w:rsidRPr="005A7D0A" w:rsidRDefault="00710B83" w:rsidP="004E54AF">
      <w:pPr>
        <w:rPr>
          <w:rFonts w:ascii="ADLaM Display" w:hAnsi="ADLaM Display" w:cs="ADLaM Display"/>
          <w:b/>
          <w:bCs/>
          <w:i/>
          <w:iCs/>
          <w:sz w:val="28"/>
          <w:szCs w:val="28"/>
          <w:vertAlign w:val="superscript"/>
        </w:rPr>
      </w:pPr>
      <w:r w:rsidRPr="005A7D0A">
        <w:rPr>
          <w:rFonts w:ascii="ADLaM Display" w:hAnsi="ADLaM Display" w:cs="ADLaM Display"/>
          <w:b/>
          <w:bCs/>
          <w:i/>
          <w:iCs/>
          <w:sz w:val="28"/>
          <w:szCs w:val="28"/>
          <w:vertAlign w:val="superscript"/>
        </w:rPr>
        <w:lastRenderedPageBreak/>
        <w:t>11 </w:t>
      </w:r>
      <w:r w:rsidRPr="005A7D0A">
        <w:rPr>
          <w:rFonts w:ascii="ADLaM Display" w:hAnsi="ADLaM Display" w:cs="ADLaM Display"/>
          <w:i/>
          <w:iCs/>
          <w:sz w:val="28"/>
          <w:szCs w:val="28"/>
        </w:rPr>
        <w:t>The woman said to him, “Sir, you have nothing to draw water with, and the well is deep. Where do you get that living water?</w:t>
      </w:r>
      <w:r w:rsidR="00AB2CCD" w:rsidRPr="005A7D0A">
        <w:rPr>
          <w:rFonts w:ascii="ADLaM Display" w:hAnsi="ADLaM Display" w:cs="ADLaM Display"/>
          <w:b/>
          <w:bCs/>
          <w:i/>
          <w:iCs/>
          <w:sz w:val="28"/>
          <w:szCs w:val="28"/>
          <w:vertAlign w:val="superscript"/>
        </w:rPr>
        <w:t xml:space="preserve"> 12 </w:t>
      </w:r>
      <w:r w:rsidR="00AB2CCD" w:rsidRPr="005A7D0A">
        <w:rPr>
          <w:rFonts w:ascii="ADLaM Display" w:hAnsi="ADLaM Display" w:cs="ADLaM Display"/>
          <w:i/>
          <w:iCs/>
          <w:sz w:val="28"/>
          <w:szCs w:val="28"/>
        </w:rPr>
        <w:t>Are you greater than our father Jacob? He gave us the well and drank from it himself, as did his sons and his livestock.” </w:t>
      </w:r>
    </w:p>
    <w:p w14:paraId="370921B5" w14:textId="4C891E1C" w:rsidR="00710B83" w:rsidRDefault="00710B83" w:rsidP="004E54AF">
      <w:pPr>
        <w:rPr>
          <w:rFonts w:ascii="ADLaM Display" w:hAnsi="ADLaM Display" w:cs="ADLaM Display"/>
          <w:sz w:val="28"/>
          <w:szCs w:val="28"/>
        </w:rPr>
      </w:pPr>
    </w:p>
    <w:p w14:paraId="1CF872BA" w14:textId="432CF1AF" w:rsidR="00B109BA" w:rsidRDefault="00710B83">
      <w:pPr>
        <w:rPr>
          <w:rFonts w:ascii="ADLaM Display" w:hAnsi="ADLaM Display" w:cs="ADLaM Display"/>
          <w:sz w:val="28"/>
          <w:szCs w:val="28"/>
        </w:rPr>
      </w:pPr>
      <w:r>
        <w:rPr>
          <w:rFonts w:ascii="ADLaM Display" w:hAnsi="ADLaM Display" w:cs="ADLaM Display"/>
          <w:sz w:val="28"/>
          <w:szCs w:val="28"/>
        </w:rPr>
        <w:t xml:space="preserve">Jesus is telling her that he is greater than </w:t>
      </w:r>
      <w:r w:rsidR="000E4F57">
        <w:rPr>
          <w:rFonts w:ascii="ADLaM Display" w:hAnsi="ADLaM Display" w:cs="ADLaM Display"/>
          <w:sz w:val="28"/>
          <w:szCs w:val="28"/>
        </w:rPr>
        <w:t xml:space="preserve">Jacob; he basically said you can </w:t>
      </w:r>
      <w:r w:rsidR="0090591F">
        <w:rPr>
          <w:rFonts w:ascii="ADLaM Display" w:hAnsi="ADLaM Display" w:cs="ADLaM Display"/>
          <w:sz w:val="28"/>
          <w:szCs w:val="28"/>
        </w:rPr>
        <w:t xml:space="preserve">drink from this well </w:t>
      </w:r>
      <w:r w:rsidR="000E4F57">
        <w:rPr>
          <w:rFonts w:ascii="ADLaM Display" w:hAnsi="ADLaM Display" w:cs="ADLaM Display"/>
          <w:sz w:val="28"/>
          <w:szCs w:val="28"/>
        </w:rPr>
        <w:t>all that you want to, but you will always end up thirsty.</w:t>
      </w:r>
    </w:p>
    <w:p w14:paraId="2BF9B4B4" w14:textId="77777777" w:rsidR="00027ABE" w:rsidRDefault="00027ABE">
      <w:pPr>
        <w:rPr>
          <w:rFonts w:ascii="ADLaM Display" w:hAnsi="ADLaM Display" w:cs="ADLaM Display"/>
          <w:sz w:val="28"/>
          <w:szCs w:val="28"/>
        </w:rPr>
      </w:pPr>
    </w:p>
    <w:p w14:paraId="7E6E8AB4" w14:textId="77777777" w:rsidR="00027ABE" w:rsidRPr="00027ABE" w:rsidRDefault="00027ABE" w:rsidP="00027ABE">
      <w:pPr>
        <w:rPr>
          <w:rFonts w:ascii="ADLaM Display" w:hAnsi="ADLaM Display" w:cs="ADLaM Display"/>
          <w:sz w:val="28"/>
          <w:szCs w:val="28"/>
        </w:rPr>
      </w:pPr>
      <w:r w:rsidRPr="00027ABE">
        <w:rPr>
          <w:rFonts w:ascii="ADLaM Display" w:hAnsi="ADLaM Display" w:cs="ADLaM Display"/>
          <w:sz w:val="28"/>
          <w:szCs w:val="28"/>
          <w:highlight w:val="yellow"/>
        </w:rPr>
        <w:t>PP-Photo #3 Jacobs Well</w:t>
      </w:r>
      <w:r w:rsidRPr="00027ABE">
        <w:rPr>
          <w:rFonts w:ascii="ADLaM Display" w:hAnsi="ADLaM Display" w:cs="ADLaM Display"/>
          <w:sz w:val="28"/>
          <w:szCs w:val="28"/>
        </w:rPr>
        <w:t xml:space="preserve"> </w:t>
      </w:r>
    </w:p>
    <w:p w14:paraId="51C3DF99" w14:textId="77777777" w:rsidR="000E4F57" w:rsidRDefault="000E4F57">
      <w:pPr>
        <w:rPr>
          <w:rFonts w:ascii="ADLaM Display" w:hAnsi="ADLaM Display" w:cs="ADLaM Display"/>
          <w:sz w:val="28"/>
          <w:szCs w:val="28"/>
        </w:rPr>
      </w:pPr>
    </w:p>
    <w:p w14:paraId="7677FE60" w14:textId="2FF6F74D" w:rsidR="000E4F57" w:rsidRDefault="000E4F57">
      <w:pPr>
        <w:rPr>
          <w:rFonts w:ascii="ADLaM Display" w:hAnsi="ADLaM Display" w:cs="ADLaM Display"/>
          <w:sz w:val="28"/>
          <w:szCs w:val="28"/>
        </w:rPr>
      </w:pPr>
      <w:r>
        <w:rPr>
          <w:rFonts w:ascii="ADLaM Display" w:hAnsi="ADLaM Display" w:cs="ADLaM Display"/>
          <w:sz w:val="28"/>
          <w:szCs w:val="28"/>
        </w:rPr>
        <w:t xml:space="preserve">Lets apply that to today because back then Moses, Abraham, Isaac, Jacob, Major and Minor prophets were all heroes to the Jewish community; and today there are theologians, preachers, and teachers that we hold in high regard, and in a sense Jesus is saying be careful where you trying to get your satisfaction from; your satisfaction should never be in the men whom God uses for His purpose and will-cause if we chase and thirst after Piper, Mac Arthur, Baucham, Tim, Tony, and Kyle you will never be satisfied-because we are simply the vessels in which God is pouring into us daily so that we can pour into you, so that you can pour into others. Now </w:t>
      </w:r>
      <w:proofErr w:type="spellStart"/>
      <w:proofErr w:type="gramStart"/>
      <w:r>
        <w:rPr>
          <w:rFonts w:ascii="ADLaM Display" w:hAnsi="ADLaM Display" w:cs="ADLaM Display"/>
          <w:sz w:val="28"/>
          <w:szCs w:val="28"/>
        </w:rPr>
        <w:t>lets</w:t>
      </w:r>
      <w:proofErr w:type="spellEnd"/>
      <w:proofErr w:type="gramEnd"/>
      <w:r>
        <w:rPr>
          <w:rFonts w:ascii="ADLaM Display" w:hAnsi="ADLaM Display" w:cs="ADLaM Display"/>
          <w:sz w:val="28"/>
          <w:szCs w:val="28"/>
        </w:rPr>
        <w:t xml:space="preserve"> talk about what it means to be a vessel.</w:t>
      </w:r>
    </w:p>
    <w:p w14:paraId="75C1ED46" w14:textId="3C2E16A4" w:rsidR="004C7215" w:rsidRDefault="004C7215">
      <w:pPr>
        <w:rPr>
          <w:rFonts w:ascii="ADLaM Display" w:hAnsi="ADLaM Display" w:cs="ADLaM Display"/>
          <w:sz w:val="28"/>
          <w:szCs w:val="28"/>
        </w:rPr>
      </w:pPr>
      <w:r w:rsidRPr="004C7215">
        <w:rPr>
          <w:rFonts w:ascii="ADLaM Display" w:hAnsi="ADLaM Display" w:cs="ADLaM Display"/>
          <w:sz w:val="28"/>
          <w:szCs w:val="28"/>
          <w:highlight w:val="yellow"/>
        </w:rPr>
        <w:t>PP- Water Pitcher Photo</w:t>
      </w:r>
    </w:p>
    <w:p w14:paraId="46603538" w14:textId="24071E09" w:rsidR="000E4F57" w:rsidRPr="004C7215" w:rsidRDefault="000E4F57">
      <w:pPr>
        <w:rPr>
          <w:rFonts w:ascii="ADLaM Display" w:hAnsi="ADLaM Display" w:cs="ADLaM Display"/>
          <w:i/>
          <w:iCs/>
          <w:sz w:val="28"/>
          <w:szCs w:val="28"/>
        </w:rPr>
      </w:pPr>
      <w:r w:rsidRPr="004C7215">
        <w:rPr>
          <w:rFonts w:ascii="ADLaM Display" w:hAnsi="ADLaM Display" w:cs="ADLaM Display"/>
          <w:b/>
          <w:bCs/>
          <w:i/>
          <w:iCs/>
          <w:sz w:val="28"/>
          <w:szCs w:val="28"/>
          <w:vertAlign w:val="superscript"/>
        </w:rPr>
        <w:t>13 </w:t>
      </w:r>
      <w:r w:rsidRPr="004C7215">
        <w:rPr>
          <w:rFonts w:ascii="ADLaM Display" w:hAnsi="ADLaM Display" w:cs="ADLaM Display"/>
          <w:i/>
          <w:iCs/>
          <w:sz w:val="28"/>
          <w:szCs w:val="28"/>
        </w:rPr>
        <w:t>Jesus said to her, “Everyone who drinks of this water will be thirsty again, </w:t>
      </w:r>
      <w:r w:rsidRPr="004C7215">
        <w:rPr>
          <w:rFonts w:ascii="ADLaM Display" w:hAnsi="ADLaM Display" w:cs="ADLaM Display"/>
          <w:b/>
          <w:bCs/>
          <w:i/>
          <w:iCs/>
          <w:sz w:val="28"/>
          <w:szCs w:val="28"/>
          <w:vertAlign w:val="superscript"/>
        </w:rPr>
        <w:t>14 </w:t>
      </w:r>
      <w:r w:rsidRPr="004C7215">
        <w:rPr>
          <w:rFonts w:ascii="ADLaM Display" w:hAnsi="ADLaM Display" w:cs="ADLaM Display"/>
          <w:i/>
          <w:iCs/>
          <w:sz w:val="28"/>
          <w:szCs w:val="28"/>
        </w:rPr>
        <w:t>but whoever drinks of the water that I will give him will never be thirsty again.</w:t>
      </w:r>
      <w:r w:rsidRPr="004C7215">
        <w:rPr>
          <w:rFonts w:ascii="ADLaM Display" w:hAnsi="ADLaM Display" w:cs="ADLaM Display"/>
          <w:i/>
          <w:iCs/>
          <w:sz w:val="28"/>
          <w:szCs w:val="28"/>
          <w:vertAlign w:val="superscript"/>
        </w:rPr>
        <w:t>[</w:t>
      </w:r>
      <w:hyperlink r:id="rId8" w:anchor="fen-ESV-26160b" w:tooltip="See footnote b" w:history="1">
        <w:r w:rsidRPr="004C7215">
          <w:rPr>
            <w:rStyle w:val="Hyperlink"/>
            <w:rFonts w:ascii="ADLaM Display" w:hAnsi="ADLaM Display" w:cs="ADLaM Display"/>
            <w:i/>
            <w:iCs/>
            <w:sz w:val="28"/>
            <w:szCs w:val="28"/>
            <w:vertAlign w:val="superscript"/>
          </w:rPr>
          <w:t>b</w:t>
        </w:r>
      </w:hyperlink>
      <w:r w:rsidRPr="004C7215">
        <w:rPr>
          <w:rFonts w:ascii="ADLaM Display" w:hAnsi="ADLaM Display" w:cs="ADLaM Display"/>
          <w:i/>
          <w:iCs/>
          <w:sz w:val="28"/>
          <w:szCs w:val="28"/>
          <w:vertAlign w:val="superscript"/>
        </w:rPr>
        <w:t>]</w:t>
      </w:r>
      <w:r w:rsidRPr="004C7215">
        <w:rPr>
          <w:rFonts w:ascii="ADLaM Display" w:hAnsi="ADLaM Display" w:cs="ADLaM Display"/>
          <w:i/>
          <w:iCs/>
          <w:sz w:val="28"/>
          <w:szCs w:val="28"/>
        </w:rPr>
        <w:t> The water that I will give him will become in him a spring of water welling up to eternal life.” </w:t>
      </w:r>
      <w:r w:rsidRPr="004C7215">
        <w:rPr>
          <w:rFonts w:ascii="ADLaM Display" w:hAnsi="ADLaM Display" w:cs="ADLaM Display"/>
          <w:b/>
          <w:bCs/>
          <w:i/>
          <w:iCs/>
          <w:sz w:val="28"/>
          <w:szCs w:val="28"/>
          <w:vertAlign w:val="superscript"/>
        </w:rPr>
        <w:t>15 </w:t>
      </w:r>
      <w:r w:rsidRPr="004C7215">
        <w:rPr>
          <w:rFonts w:ascii="ADLaM Display" w:hAnsi="ADLaM Display" w:cs="ADLaM Display"/>
          <w:i/>
          <w:iCs/>
          <w:sz w:val="28"/>
          <w:szCs w:val="28"/>
        </w:rPr>
        <w:t xml:space="preserve">The woman said to </w:t>
      </w:r>
      <w:r w:rsidRPr="004C7215">
        <w:rPr>
          <w:rFonts w:ascii="ADLaM Display" w:hAnsi="ADLaM Display" w:cs="ADLaM Display"/>
          <w:i/>
          <w:iCs/>
          <w:sz w:val="28"/>
          <w:szCs w:val="28"/>
        </w:rPr>
        <w:lastRenderedPageBreak/>
        <w:t>him, “Sir, give me this water, so that I will not be thirsty or have to come here to draw water.”</w:t>
      </w:r>
    </w:p>
    <w:p w14:paraId="6E816A89" w14:textId="77777777" w:rsidR="000E4F57" w:rsidRDefault="000E4F57">
      <w:pPr>
        <w:rPr>
          <w:rFonts w:ascii="ADLaM Display" w:hAnsi="ADLaM Display" w:cs="ADLaM Display"/>
          <w:b/>
          <w:bCs/>
          <w:sz w:val="28"/>
          <w:szCs w:val="28"/>
          <w:u w:val="single"/>
        </w:rPr>
      </w:pPr>
    </w:p>
    <w:p w14:paraId="5635530E" w14:textId="156B048F" w:rsidR="00FE1E68" w:rsidRDefault="00FE1E68">
      <w:pPr>
        <w:rPr>
          <w:rFonts w:ascii="ADLaM Display" w:hAnsi="ADLaM Display" w:cs="ADLaM Display"/>
          <w:b/>
          <w:bCs/>
          <w:sz w:val="28"/>
          <w:szCs w:val="28"/>
        </w:rPr>
      </w:pPr>
      <w:r w:rsidRPr="00FE1E68">
        <w:rPr>
          <w:rFonts w:ascii="ADLaM Display" w:hAnsi="ADLaM Display" w:cs="ADLaM Display"/>
          <w:b/>
          <w:bCs/>
          <w:sz w:val="28"/>
          <w:szCs w:val="28"/>
          <w:highlight w:val="yellow"/>
        </w:rPr>
        <w:t>PP-2. Ministry</w:t>
      </w:r>
    </w:p>
    <w:p w14:paraId="2739BA69" w14:textId="77777777" w:rsidR="0075075C" w:rsidRDefault="0075075C">
      <w:pPr>
        <w:rPr>
          <w:rFonts w:ascii="ADLaM Display" w:hAnsi="ADLaM Display" w:cs="ADLaM Display"/>
          <w:b/>
          <w:bCs/>
          <w:sz w:val="28"/>
          <w:szCs w:val="28"/>
        </w:rPr>
      </w:pPr>
    </w:p>
    <w:p w14:paraId="6A70899E" w14:textId="77777777" w:rsidR="0075075C" w:rsidRPr="0075075C" w:rsidRDefault="0075075C" w:rsidP="0075075C">
      <w:pPr>
        <w:rPr>
          <w:rFonts w:ascii="ADLaM Display" w:hAnsi="ADLaM Display" w:cs="ADLaM Display"/>
          <w:b/>
          <w:bCs/>
          <w:sz w:val="28"/>
          <w:szCs w:val="28"/>
          <w:highlight w:val="yellow"/>
        </w:rPr>
      </w:pPr>
      <w:r w:rsidRPr="0075075C">
        <w:rPr>
          <w:rFonts w:ascii="ADLaM Display" w:hAnsi="ADLaM Display" w:cs="ADLaM Display"/>
          <w:b/>
          <w:bCs/>
          <w:sz w:val="28"/>
          <w:szCs w:val="28"/>
          <w:highlight w:val="yellow"/>
        </w:rPr>
        <w:t>PP-Photo #1 (Jesus &amp; the Woman at the Well)</w:t>
      </w:r>
    </w:p>
    <w:p w14:paraId="5ED9F3F3" w14:textId="77777777" w:rsidR="0075075C" w:rsidRPr="00FE1E68" w:rsidRDefault="0075075C">
      <w:pPr>
        <w:rPr>
          <w:rFonts w:ascii="ADLaM Display" w:hAnsi="ADLaM Display" w:cs="ADLaM Display"/>
          <w:b/>
          <w:bCs/>
          <w:sz w:val="28"/>
          <w:szCs w:val="28"/>
        </w:rPr>
      </w:pPr>
    </w:p>
    <w:p w14:paraId="0777AADB" w14:textId="6A5998B2" w:rsidR="00832781" w:rsidRDefault="00B109BA" w:rsidP="00832781">
      <w:pPr>
        <w:rPr>
          <w:rFonts w:ascii="ADLaM Display" w:hAnsi="ADLaM Display" w:cs="ADLaM Display"/>
          <w:b/>
          <w:bCs/>
          <w:sz w:val="28"/>
          <w:szCs w:val="28"/>
          <w:u w:val="single"/>
        </w:rPr>
      </w:pPr>
      <w:r w:rsidRPr="00B109BA">
        <w:rPr>
          <w:rFonts w:ascii="ADLaM Display" w:hAnsi="ADLaM Display" w:cs="ADLaM Display"/>
          <w:b/>
          <w:bCs/>
          <w:sz w:val="28"/>
          <w:szCs w:val="28"/>
          <w:u w:val="single"/>
        </w:rPr>
        <w:t>Samaritan Wom</w:t>
      </w:r>
      <w:r w:rsidR="000E4F57">
        <w:rPr>
          <w:rFonts w:ascii="ADLaM Display" w:hAnsi="ADLaM Display" w:cs="ADLaM Display"/>
          <w:b/>
          <w:bCs/>
          <w:sz w:val="28"/>
          <w:szCs w:val="28"/>
          <w:u w:val="single"/>
        </w:rPr>
        <w:t>an</w:t>
      </w:r>
    </w:p>
    <w:p w14:paraId="579DAEC8" w14:textId="77777777" w:rsidR="00027ABE" w:rsidRDefault="00027ABE" w:rsidP="00832781">
      <w:pPr>
        <w:rPr>
          <w:rFonts w:ascii="ADLaM Display" w:hAnsi="ADLaM Display" w:cs="ADLaM Display"/>
          <w:b/>
          <w:bCs/>
          <w:sz w:val="28"/>
          <w:szCs w:val="28"/>
          <w:u w:val="single"/>
        </w:rPr>
      </w:pPr>
    </w:p>
    <w:p w14:paraId="5D5CA7F1" w14:textId="29222972" w:rsidR="00027ABE" w:rsidRPr="004C7215" w:rsidRDefault="00027ABE" w:rsidP="00832781">
      <w:pPr>
        <w:rPr>
          <w:rFonts w:ascii="ADLaM Display" w:hAnsi="ADLaM Display" w:cs="ADLaM Display"/>
          <w:i/>
          <w:iCs/>
          <w:sz w:val="28"/>
          <w:szCs w:val="28"/>
        </w:rPr>
      </w:pPr>
      <w:r w:rsidRPr="004C7215">
        <w:rPr>
          <w:rFonts w:ascii="ADLaM Display" w:hAnsi="ADLaM Display" w:cs="ADLaM Display"/>
          <w:i/>
          <w:iCs/>
          <w:sz w:val="28"/>
          <w:szCs w:val="28"/>
          <w:vertAlign w:val="superscript"/>
        </w:rPr>
        <w:t>16 </w:t>
      </w:r>
      <w:r w:rsidRPr="004C7215">
        <w:rPr>
          <w:rFonts w:ascii="ADLaM Display" w:hAnsi="ADLaM Display" w:cs="ADLaM Display"/>
          <w:i/>
          <w:iCs/>
          <w:sz w:val="28"/>
          <w:szCs w:val="28"/>
        </w:rPr>
        <w:t>Jesus said to her, “Go, call your husband, and come here.” </w:t>
      </w:r>
      <w:r w:rsidRPr="004C7215">
        <w:rPr>
          <w:rFonts w:ascii="ADLaM Display" w:hAnsi="ADLaM Display" w:cs="ADLaM Display"/>
          <w:i/>
          <w:iCs/>
          <w:sz w:val="28"/>
          <w:szCs w:val="28"/>
          <w:vertAlign w:val="superscript"/>
        </w:rPr>
        <w:t>17 </w:t>
      </w:r>
      <w:r w:rsidRPr="004C7215">
        <w:rPr>
          <w:rFonts w:ascii="ADLaM Display" w:hAnsi="ADLaM Display" w:cs="ADLaM Display"/>
          <w:i/>
          <w:iCs/>
          <w:sz w:val="28"/>
          <w:szCs w:val="28"/>
        </w:rPr>
        <w:t>The woman answered him, “I have no husband.” Jesus said to her, “You are right in saying, ‘I have no husband’; </w:t>
      </w:r>
      <w:r w:rsidRPr="004C7215">
        <w:rPr>
          <w:rFonts w:ascii="ADLaM Display" w:hAnsi="ADLaM Display" w:cs="ADLaM Display"/>
          <w:i/>
          <w:iCs/>
          <w:sz w:val="28"/>
          <w:szCs w:val="28"/>
          <w:vertAlign w:val="superscript"/>
        </w:rPr>
        <w:t>18 </w:t>
      </w:r>
      <w:r w:rsidRPr="004C7215">
        <w:rPr>
          <w:rFonts w:ascii="ADLaM Display" w:hAnsi="ADLaM Display" w:cs="ADLaM Display"/>
          <w:i/>
          <w:iCs/>
          <w:sz w:val="28"/>
          <w:szCs w:val="28"/>
        </w:rPr>
        <w:t>for you have had five husbands, and the one you now have is not your husband. What you have said is true.” </w:t>
      </w:r>
      <w:r w:rsidRPr="004C7215">
        <w:rPr>
          <w:rFonts w:ascii="ADLaM Display" w:hAnsi="ADLaM Display" w:cs="ADLaM Display"/>
          <w:i/>
          <w:iCs/>
          <w:sz w:val="28"/>
          <w:szCs w:val="28"/>
          <w:vertAlign w:val="superscript"/>
        </w:rPr>
        <w:t>19 </w:t>
      </w:r>
      <w:r w:rsidRPr="004C7215">
        <w:rPr>
          <w:rFonts w:ascii="ADLaM Display" w:hAnsi="ADLaM Display" w:cs="ADLaM Display"/>
          <w:i/>
          <w:iCs/>
          <w:sz w:val="28"/>
          <w:szCs w:val="28"/>
        </w:rPr>
        <w:t>The woman said to him, “Sir, I perceive that you are a prophet.</w:t>
      </w:r>
    </w:p>
    <w:p w14:paraId="664051E4" w14:textId="77777777" w:rsidR="000E4F57" w:rsidRDefault="000E4F57" w:rsidP="00832781">
      <w:pPr>
        <w:rPr>
          <w:rFonts w:ascii="ADLaM Display" w:hAnsi="ADLaM Display" w:cs="ADLaM Display"/>
          <w:b/>
          <w:bCs/>
          <w:sz w:val="28"/>
          <w:szCs w:val="28"/>
          <w:u w:val="single"/>
        </w:rPr>
      </w:pPr>
    </w:p>
    <w:p w14:paraId="2E1045E4" w14:textId="1838FCC5" w:rsidR="000E4F57" w:rsidRPr="000E4F57" w:rsidRDefault="000E4F57" w:rsidP="00832781">
      <w:pPr>
        <w:rPr>
          <w:rFonts w:ascii="ADLaM Display" w:hAnsi="ADLaM Display" w:cs="ADLaM Display"/>
          <w:sz w:val="28"/>
          <w:szCs w:val="28"/>
        </w:rPr>
      </w:pPr>
      <w:r w:rsidRPr="000E4F57">
        <w:rPr>
          <w:rFonts w:ascii="ADLaM Display" w:hAnsi="ADLaM Display" w:cs="ADLaM Display"/>
          <w:b/>
          <w:bCs/>
          <w:sz w:val="28"/>
          <w:szCs w:val="28"/>
          <w:u w:val="single"/>
        </w:rPr>
        <w:t>The sixth</w:t>
      </w:r>
      <w:r w:rsidRPr="000E4F57">
        <w:rPr>
          <w:rFonts w:ascii="ADLaM Display" w:hAnsi="ADLaM Display" w:cs="ADLaM Display"/>
          <w:sz w:val="28"/>
          <w:szCs w:val="28"/>
        </w:rPr>
        <w:t xml:space="preserve"> hour was noon so it would have been hot and time to rest; travelers would have been hungry-more importantly thirst, and normally women would come and draw water in the morning or evening when it was cooler in the </w:t>
      </w:r>
      <w:r w:rsidR="005C3596" w:rsidRPr="000E4F57">
        <w:rPr>
          <w:rFonts w:ascii="ADLaM Display" w:hAnsi="ADLaM Display" w:cs="ADLaM Display"/>
          <w:sz w:val="28"/>
          <w:szCs w:val="28"/>
        </w:rPr>
        <w:t>day,</w:t>
      </w:r>
      <w:r w:rsidRPr="000E4F57">
        <w:rPr>
          <w:rFonts w:ascii="ADLaM Display" w:hAnsi="ADLaM Display" w:cs="ADLaM Display"/>
          <w:sz w:val="28"/>
          <w:szCs w:val="28"/>
        </w:rPr>
        <w:t xml:space="preserve"> but this woman came at the right time.</w:t>
      </w:r>
    </w:p>
    <w:p w14:paraId="14E23A26" w14:textId="77777777" w:rsidR="00832781" w:rsidRPr="00832781" w:rsidRDefault="00832781" w:rsidP="00832781">
      <w:pPr>
        <w:rPr>
          <w:rFonts w:ascii="ADLaM Display" w:hAnsi="ADLaM Display" w:cs="ADLaM Display"/>
          <w:b/>
          <w:bCs/>
          <w:sz w:val="28"/>
          <w:szCs w:val="28"/>
          <w:u w:val="single"/>
        </w:rPr>
      </w:pPr>
      <w:r w:rsidRPr="00832781">
        <w:rPr>
          <w:rFonts w:ascii="ADLaM Display" w:hAnsi="ADLaM Display" w:cs="ADLaM Display"/>
          <w:sz w:val="28"/>
          <w:szCs w:val="28"/>
        </w:rPr>
        <w:t>She didn’t want to draw from the well every day, at the hottest part of the day, having to avoid further gossip and slander, not only carrying on her head a heavy water pot, but also carrying guilt-hurt-and shame around every day.</w:t>
      </w:r>
    </w:p>
    <w:p w14:paraId="7DFA540E" w14:textId="20009EFE" w:rsidR="00832781" w:rsidRPr="005B6EF0" w:rsidRDefault="005B6EF0">
      <w:pPr>
        <w:rPr>
          <w:rFonts w:ascii="ADLaM Display" w:hAnsi="ADLaM Display" w:cs="ADLaM Display"/>
          <w:sz w:val="28"/>
          <w:szCs w:val="28"/>
        </w:rPr>
      </w:pPr>
      <w:r>
        <w:rPr>
          <w:rFonts w:ascii="ADLaM Display" w:hAnsi="ADLaM Display" w:cs="ADLaM Display"/>
          <w:sz w:val="28"/>
          <w:szCs w:val="28"/>
        </w:rPr>
        <w:lastRenderedPageBreak/>
        <w:t xml:space="preserve">When we say, ‘Lord </w:t>
      </w:r>
      <w:proofErr w:type="gramStart"/>
      <w:r>
        <w:rPr>
          <w:rFonts w:ascii="ADLaM Display" w:hAnsi="ADLaM Display" w:cs="ADLaM Display"/>
          <w:sz w:val="28"/>
          <w:szCs w:val="28"/>
        </w:rPr>
        <w:t>use</w:t>
      </w:r>
      <w:proofErr w:type="gramEnd"/>
      <w:r>
        <w:rPr>
          <w:rFonts w:ascii="ADLaM Display" w:hAnsi="ADLaM Display" w:cs="ADLaM Display"/>
          <w:sz w:val="28"/>
          <w:szCs w:val="28"/>
        </w:rPr>
        <w:t xml:space="preserve"> me as a vessel’ we are simply saying that I am a person who is willing to carry out your will and purpose. A vessel is used for carrying/transporting something from one place to another. </w:t>
      </w:r>
    </w:p>
    <w:p w14:paraId="2104C654" w14:textId="77777777" w:rsidR="00832781" w:rsidRPr="00832781" w:rsidRDefault="000679AF" w:rsidP="00832781">
      <w:pPr>
        <w:rPr>
          <w:rFonts w:ascii="ADLaM Display" w:hAnsi="ADLaM Display" w:cs="ADLaM Display"/>
          <w:sz w:val="28"/>
          <w:szCs w:val="28"/>
        </w:rPr>
      </w:pPr>
      <w:r>
        <w:rPr>
          <w:rFonts w:ascii="ADLaM Display" w:hAnsi="ADLaM Display" w:cs="ADLaM Display"/>
          <w:sz w:val="28"/>
          <w:szCs w:val="28"/>
        </w:rPr>
        <w:t>The woman is now the pitcher/ and the pitcher is simply a vessel for transporting water; but now she is a vessel transporting and sharing the Gospel of Jesus</w:t>
      </w:r>
      <w:r w:rsidR="00E24B1F">
        <w:rPr>
          <w:rFonts w:ascii="ADLaM Display" w:hAnsi="ADLaM Display" w:cs="ADLaM Display"/>
          <w:sz w:val="28"/>
          <w:szCs w:val="28"/>
        </w:rPr>
        <w:t xml:space="preserve">. Why? Because the pitcher that she was before was transporting things that left her constantly unsatisfied. </w:t>
      </w:r>
      <w:r w:rsidR="00832781" w:rsidRPr="00832781">
        <w:rPr>
          <w:rFonts w:ascii="ADLaM Display" w:hAnsi="ADLaM Display" w:cs="ADLaM Display"/>
          <w:sz w:val="28"/>
          <w:szCs w:val="28"/>
        </w:rPr>
        <w:t>She didn’t want to draw from the well every day, at the hottest part of the day, having to avoid further gossip and slander, not only carrying on her head a heavy water pot, but also carrying guilt-hurt-and shame around every day.</w:t>
      </w:r>
    </w:p>
    <w:p w14:paraId="2DCC0C79" w14:textId="77777777" w:rsidR="001660CF" w:rsidRDefault="001660CF">
      <w:pPr>
        <w:rPr>
          <w:rFonts w:ascii="ADLaM Display" w:hAnsi="ADLaM Display" w:cs="ADLaM Display"/>
          <w:sz w:val="28"/>
          <w:szCs w:val="28"/>
        </w:rPr>
      </w:pPr>
    </w:p>
    <w:p w14:paraId="1B5E6EB1" w14:textId="198E722A" w:rsidR="001660CF" w:rsidRDefault="001660CF">
      <w:pPr>
        <w:rPr>
          <w:rFonts w:ascii="ADLaM Display" w:hAnsi="ADLaM Display" w:cs="ADLaM Display"/>
          <w:b/>
          <w:bCs/>
          <w:sz w:val="28"/>
          <w:szCs w:val="28"/>
          <w:u w:val="single"/>
        </w:rPr>
      </w:pPr>
      <w:r w:rsidRPr="001660CF">
        <w:rPr>
          <w:rFonts w:ascii="ADLaM Display" w:hAnsi="ADLaM Display" w:cs="ADLaM Display"/>
          <w:b/>
          <w:bCs/>
          <w:sz w:val="28"/>
          <w:szCs w:val="28"/>
          <w:u w:val="single"/>
        </w:rPr>
        <w:t xml:space="preserve">Accountability </w:t>
      </w:r>
    </w:p>
    <w:p w14:paraId="539A40F5" w14:textId="17D45285" w:rsidR="00832781" w:rsidRPr="00FE1E68" w:rsidRDefault="00832781">
      <w:pPr>
        <w:rPr>
          <w:rFonts w:ascii="ADLaM Display" w:hAnsi="ADLaM Display" w:cs="ADLaM Display"/>
          <w:sz w:val="28"/>
          <w:szCs w:val="28"/>
        </w:rPr>
      </w:pPr>
      <w:r w:rsidRPr="00832781">
        <w:rPr>
          <w:rFonts w:ascii="ADLaM Display" w:hAnsi="ADLaM Display" w:cs="ADLaM Display"/>
          <w:sz w:val="28"/>
          <w:szCs w:val="28"/>
        </w:rPr>
        <w:t xml:space="preserve">You know why </w:t>
      </w:r>
      <w:r w:rsidR="0075075C" w:rsidRPr="00832781">
        <w:rPr>
          <w:rFonts w:ascii="ADLaM Display" w:hAnsi="ADLaM Display" w:cs="ADLaM Display"/>
          <w:sz w:val="28"/>
          <w:szCs w:val="28"/>
        </w:rPr>
        <w:t>it’s</w:t>
      </w:r>
      <w:r w:rsidRPr="00832781">
        <w:rPr>
          <w:rFonts w:ascii="ADLaM Display" w:hAnsi="ADLaM Display" w:cs="ADLaM Display"/>
          <w:sz w:val="28"/>
          <w:szCs w:val="28"/>
        </w:rPr>
        <w:t xml:space="preserve"> hard to find volunteers </w:t>
      </w:r>
      <w:r w:rsidR="005B6EF0">
        <w:rPr>
          <w:rFonts w:ascii="ADLaM Display" w:hAnsi="ADLaM Display" w:cs="ADLaM Display"/>
          <w:sz w:val="28"/>
          <w:szCs w:val="28"/>
        </w:rPr>
        <w:t xml:space="preserve">(change verbiage) </w:t>
      </w:r>
      <w:r w:rsidRPr="00832781">
        <w:rPr>
          <w:rFonts w:ascii="ADLaM Display" w:hAnsi="ADLaM Display" w:cs="ADLaM Display"/>
          <w:sz w:val="28"/>
          <w:szCs w:val="28"/>
        </w:rPr>
        <w:t>in church? Because it has been preached for over a decade, in many churches that God is here to serve us and nothing about serving Him.</w:t>
      </w:r>
    </w:p>
    <w:p w14:paraId="2B608C47" w14:textId="731BCAFF" w:rsidR="001660CF" w:rsidRDefault="001660CF">
      <w:pPr>
        <w:rPr>
          <w:rFonts w:ascii="ADLaM Display" w:hAnsi="ADLaM Display" w:cs="ADLaM Display"/>
          <w:sz w:val="28"/>
          <w:szCs w:val="28"/>
        </w:rPr>
      </w:pPr>
      <w:r>
        <w:rPr>
          <w:rFonts w:ascii="ADLaM Display" w:hAnsi="ADLaM Display" w:cs="ADLaM Display"/>
          <w:sz w:val="28"/>
          <w:szCs w:val="28"/>
        </w:rPr>
        <w:t xml:space="preserve">The thing that I like about this woman is that fact that Jesus laid out her lifestyle in love, and she didn’t kick and scream, blame everyone else for her mistakes, she not only took </w:t>
      </w:r>
      <w:r w:rsidR="0075075C">
        <w:rPr>
          <w:rFonts w:ascii="ADLaM Display" w:hAnsi="ADLaM Display" w:cs="ADLaM Display"/>
          <w:sz w:val="28"/>
          <w:szCs w:val="28"/>
        </w:rPr>
        <w:t>accountability,</w:t>
      </w:r>
      <w:r>
        <w:rPr>
          <w:rFonts w:ascii="ADLaM Display" w:hAnsi="ADLaM Display" w:cs="ADLaM Display"/>
          <w:sz w:val="28"/>
          <w:szCs w:val="28"/>
        </w:rPr>
        <w:t xml:space="preserve"> but she also made a step of faith in walking in a new lifestyle. </w:t>
      </w:r>
      <w:r w:rsidR="00FE1E68">
        <w:rPr>
          <w:rFonts w:ascii="ADLaM Display" w:hAnsi="ADLaM Display" w:cs="ADLaM Display"/>
          <w:sz w:val="28"/>
          <w:szCs w:val="28"/>
        </w:rPr>
        <w:t xml:space="preserve">It was faith that led her to go and tell </w:t>
      </w:r>
      <w:r w:rsidR="0075075C">
        <w:rPr>
          <w:rFonts w:ascii="ADLaM Display" w:hAnsi="ADLaM Display" w:cs="ADLaM Display"/>
          <w:sz w:val="28"/>
          <w:szCs w:val="28"/>
        </w:rPr>
        <w:t>all</w:t>
      </w:r>
      <w:r w:rsidR="00FE1E68">
        <w:rPr>
          <w:rFonts w:ascii="ADLaM Display" w:hAnsi="ADLaM Display" w:cs="ADLaM Display"/>
          <w:sz w:val="28"/>
          <w:szCs w:val="28"/>
        </w:rPr>
        <w:t xml:space="preserve"> the </w:t>
      </w:r>
      <w:r w:rsidR="0075075C">
        <w:rPr>
          <w:rFonts w:ascii="ADLaM Display" w:hAnsi="ADLaM Display" w:cs="ADLaM Display"/>
          <w:sz w:val="28"/>
          <w:szCs w:val="28"/>
        </w:rPr>
        <w:t>townspeople</w:t>
      </w:r>
      <w:r w:rsidR="00FE1E68">
        <w:rPr>
          <w:rFonts w:ascii="ADLaM Display" w:hAnsi="ADLaM Display" w:cs="ADLaM Display"/>
          <w:sz w:val="28"/>
          <w:szCs w:val="28"/>
        </w:rPr>
        <w:t xml:space="preserve"> (who were already gossiping about her) that she </w:t>
      </w:r>
      <w:r w:rsidR="0075075C">
        <w:rPr>
          <w:rFonts w:ascii="ADLaM Display" w:hAnsi="ADLaM Display" w:cs="ADLaM Display"/>
          <w:sz w:val="28"/>
          <w:szCs w:val="28"/>
        </w:rPr>
        <w:t>had met</w:t>
      </w:r>
      <w:r w:rsidR="00FE1E68">
        <w:rPr>
          <w:rFonts w:ascii="ADLaM Display" w:hAnsi="ADLaM Display" w:cs="ADLaM Display"/>
          <w:sz w:val="28"/>
          <w:szCs w:val="28"/>
        </w:rPr>
        <w:t xml:space="preserve"> the Messiah!</w:t>
      </w:r>
    </w:p>
    <w:p w14:paraId="002B03BA" w14:textId="32B20D07" w:rsidR="001660CF" w:rsidRDefault="001660CF">
      <w:pPr>
        <w:rPr>
          <w:rFonts w:ascii="ADLaM Display" w:hAnsi="ADLaM Display" w:cs="ADLaM Display"/>
          <w:sz w:val="28"/>
          <w:szCs w:val="28"/>
        </w:rPr>
      </w:pPr>
      <w:r>
        <w:rPr>
          <w:rFonts w:ascii="ADLaM Display" w:hAnsi="ADLaM Display" w:cs="ADLaM Display"/>
          <w:sz w:val="28"/>
          <w:szCs w:val="28"/>
        </w:rPr>
        <w:t xml:space="preserve">Everything about this account was physical until it became </w:t>
      </w:r>
      <w:r w:rsidR="0075075C">
        <w:rPr>
          <w:rFonts w:ascii="ADLaM Display" w:hAnsi="ADLaM Display" w:cs="ADLaM Display"/>
          <w:sz w:val="28"/>
          <w:szCs w:val="28"/>
        </w:rPr>
        <w:t>spiritual.</w:t>
      </w:r>
    </w:p>
    <w:p w14:paraId="371B07E8" w14:textId="4A49E2E9" w:rsidR="001660CF" w:rsidRDefault="001660CF">
      <w:pPr>
        <w:rPr>
          <w:rFonts w:ascii="ADLaM Display" w:hAnsi="ADLaM Display" w:cs="ADLaM Display"/>
          <w:sz w:val="28"/>
          <w:szCs w:val="28"/>
        </w:rPr>
      </w:pPr>
      <w:r>
        <w:rPr>
          <w:rFonts w:ascii="ADLaM Display" w:hAnsi="ADLaM Display" w:cs="ADLaM Display"/>
          <w:sz w:val="28"/>
          <w:szCs w:val="28"/>
        </w:rPr>
        <w:t>Jesus= The well</w:t>
      </w:r>
    </w:p>
    <w:p w14:paraId="05FAE64B" w14:textId="77777777" w:rsidR="00FE1E68" w:rsidRDefault="001660CF">
      <w:pPr>
        <w:rPr>
          <w:rFonts w:ascii="ADLaM Display" w:hAnsi="ADLaM Display" w:cs="ADLaM Display"/>
          <w:sz w:val="28"/>
          <w:szCs w:val="28"/>
        </w:rPr>
      </w:pPr>
      <w:r>
        <w:rPr>
          <w:rFonts w:ascii="ADLaM Display" w:hAnsi="ADLaM Display" w:cs="ADLaM Display"/>
          <w:sz w:val="28"/>
          <w:szCs w:val="28"/>
        </w:rPr>
        <w:t xml:space="preserve">Woman= the Pitcher (vessel) </w:t>
      </w:r>
    </w:p>
    <w:p w14:paraId="3E18A546" w14:textId="74E78FFC" w:rsidR="003C4CDE" w:rsidRDefault="00FE1E68">
      <w:pPr>
        <w:rPr>
          <w:rFonts w:ascii="ADLaM Display" w:hAnsi="ADLaM Display" w:cs="ADLaM Display"/>
          <w:sz w:val="28"/>
          <w:szCs w:val="28"/>
        </w:rPr>
      </w:pPr>
      <w:r>
        <w:rPr>
          <w:rFonts w:ascii="ADLaM Display" w:hAnsi="ADLaM Display" w:cs="ADLaM Display"/>
          <w:sz w:val="28"/>
          <w:szCs w:val="28"/>
        </w:rPr>
        <w:t>Water/ Food Physical substance= The living water/ mission</w:t>
      </w:r>
    </w:p>
    <w:p w14:paraId="2BE4F057" w14:textId="77777777" w:rsidR="0075075C" w:rsidRDefault="0075075C">
      <w:pPr>
        <w:rPr>
          <w:rFonts w:ascii="ADLaM Display" w:hAnsi="ADLaM Display" w:cs="ADLaM Display"/>
          <w:sz w:val="28"/>
          <w:szCs w:val="28"/>
        </w:rPr>
      </w:pPr>
    </w:p>
    <w:p w14:paraId="75368CCD" w14:textId="1A213E32" w:rsidR="003C4CDE" w:rsidRDefault="003C4CDE">
      <w:pPr>
        <w:rPr>
          <w:rFonts w:ascii="ADLaM Display" w:hAnsi="ADLaM Display" w:cs="ADLaM Display"/>
          <w:sz w:val="28"/>
          <w:szCs w:val="28"/>
        </w:rPr>
      </w:pPr>
      <w:r w:rsidRPr="005B6EF0">
        <w:rPr>
          <w:rFonts w:ascii="ADLaM Display" w:hAnsi="ADLaM Display" w:cs="ADLaM Display"/>
          <w:sz w:val="28"/>
          <w:szCs w:val="28"/>
          <w:highlight w:val="yellow"/>
        </w:rPr>
        <w:t>PP-Photo</w:t>
      </w:r>
      <w:r w:rsidR="00AE5289" w:rsidRPr="005B6EF0">
        <w:rPr>
          <w:rFonts w:ascii="ADLaM Display" w:hAnsi="ADLaM Display" w:cs="ADLaM Display"/>
          <w:sz w:val="28"/>
          <w:szCs w:val="28"/>
          <w:highlight w:val="yellow"/>
        </w:rPr>
        <w:t xml:space="preserve"> #4 “I thirst” </w:t>
      </w:r>
      <w:proofErr w:type="gramStart"/>
      <w:r w:rsidR="00AE5289" w:rsidRPr="005B6EF0">
        <w:rPr>
          <w:rFonts w:ascii="ADLaM Display" w:hAnsi="ADLaM Display" w:cs="ADLaM Display"/>
          <w:sz w:val="28"/>
          <w:szCs w:val="28"/>
          <w:highlight w:val="yellow"/>
        </w:rPr>
        <w:t>photo</w:t>
      </w:r>
      <w:proofErr w:type="gramEnd"/>
      <w:r w:rsidR="00AE5289">
        <w:rPr>
          <w:rFonts w:ascii="ADLaM Display" w:hAnsi="ADLaM Display" w:cs="ADLaM Display"/>
          <w:sz w:val="28"/>
          <w:szCs w:val="28"/>
        </w:rPr>
        <w:t xml:space="preserve"> </w:t>
      </w:r>
    </w:p>
    <w:p w14:paraId="54069693" w14:textId="0D76B02D" w:rsidR="00DB4168" w:rsidRDefault="00DB4168">
      <w:pPr>
        <w:rPr>
          <w:rFonts w:ascii="ADLaM Display" w:hAnsi="ADLaM Display" w:cs="ADLaM Display"/>
          <w:b/>
          <w:bCs/>
          <w:sz w:val="28"/>
          <w:szCs w:val="28"/>
          <w:u w:val="single"/>
        </w:rPr>
      </w:pPr>
      <w:r w:rsidRPr="00DB4168">
        <w:rPr>
          <w:rFonts w:ascii="ADLaM Display" w:hAnsi="ADLaM Display" w:cs="ADLaM Display"/>
          <w:b/>
          <w:bCs/>
          <w:sz w:val="28"/>
          <w:szCs w:val="28"/>
          <w:u w:val="single"/>
        </w:rPr>
        <w:t>The Cross</w:t>
      </w:r>
    </w:p>
    <w:p w14:paraId="453B96BD" w14:textId="42334F3E" w:rsidR="00AE5289" w:rsidRDefault="00AE5289">
      <w:pPr>
        <w:rPr>
          <w:rFonts w:ascii="ADLaM Display" w:hAnsi="ADLaM Display" w:cs="ADLaM Display"/>
          <w:sz w:val="28"/>
          <w:szCs w:val="28"/>
        </w:rPr>
      </w:pPr>
      <w:r>
        <w:rPr>
          <w:rFonts w:ascii="ADLaM Display" w:hAnsi="ADLaM Display" w:cs="ADLaM Display"/>
          <w:sz w:val="28"/>
          <w:szCs w:val="28"/>
        </w:rPr>
        <w:t xml:space="preserve">Jesus is thirsty in beginning to teach the disciples what the mission of the Gospel is, and he is thirsty as he is ending his mission on earth in the shedding of his blood for the salvation of all </w:t>
      </w:r>
      <w:r w:rsidR="0075075C">
        <w:rPr>
          <w:rFonts w:ascii="ADLaM Display" w:hAnsi="ADLaM Display" w:cs="ADLaM Display"/>
          <w:sz w:val="28"/>
          <w:szCs w:val="28"/>
        </w:rPr>
        <w:t>humanity.</w:t>
      </w:r>
      <w:r>
        <w:rPr>
          <w:rFonts w:ascii="ADLaM Display" w:hAnsi="ADLaM Display" w:cs="ADLaM Display"/>
          <w:sz w:val="28"/>
          <w:szCs w:val="28"/>
        </w:rPr>
        <w:t xml:space="preserve"> </w:t>
      </w:r>
    </w:p>
    <w:p w14:paraId="4A28E8FF" w14:textId="77777777" w:rsidR="00AE5289" w:rsidRDefault="00AE5289">
      <w:pPr>
        <w:rPr>
          <w:rFonts w:ascii="ADLaM Display" w:hAnsi="ADLaM Display" w:cs="ADLaM Display"/>
          <w:sz w:val="28"/>
          <w:szCs w:val="28"/>
        </w:rPr>
      </w:pPr>
    </w:p>
    <w:p w14:paraId="149AA734" w14:textId="50D07D2D" w:rsidR="00AE5289" w:rsidRPr="00AE5289" w:rsidRDefault="00AE5289">
      <w:pPr>
        <w:rPr>
          <w:rFonts w:ascii="ADLaM Display" w:hAnsi="ADLaM Display" w:cs="ADLaM Display"/>
          <w:sz w:val="28"/>
          <w:szCs w:val="28"/>
        </w:rPr>
      </w:pPr>
      <w:r>
        <w:rPr>
          <w:rFonts w:ascii="ADLaM Display" w:hAnsi="ADLaM Display" w:cs="ADLaM Display"/>
          <w:sz w:val="28"/>
          <w:szCs w:val="28"/>
        </w:rPr>
        <w:t xml:space="preserve">How can it be for all of humanity? FULLY GOD AND FULLY HUMAN </w:t>
      </w:r>
    </w:p>
    <w:p w14:paraId="63A743FA" w14:textId="20C19D4F" w:rsidR="00DB4168" w:rsidRDefault="00DB4168">
      <w:pPr>
        <w:rPr>
          <w:rFonts w:ascii="ADLaM Display" w:hAnsi="ADLaM Display" w:cs="ADLaM Display"/>
          <w:sz w:val="28"/>
          <w:szCs w:val="28"/>
        </w:rPr>
      </w:pPr>
      <w:r>
        <w:rPr>
          <w:rFonts w:ascii="ADLaM Display" w:hAnsi="ADLaM Display" w:cs="ADLaM Display"/>
          <w:sz w:val="28"/>
          <w:szCs w:val="28"/>
        </w:rPr>
        <w:t xml:space="preserve">This wasn’t the only time Jesus became thirsty; showing that he was fully human and yet fully God. </w:t>
      </w:r>
    </w:p>
    <w:p w14:paraId="63025B8B" w14:textId="77777777" w:rsidR="00DB4168" w:rsidRDefault="00DB4168">
      <w:pPr>
        <w:rPr>
          <w:rFonts w:ascii="ADLaM Display" w:hAnsi="ADLaM Display" w:cs="ADLaM Display"/>
          <w:sz w:val="28"/>
          <w:szCs w:val="28"/>
        </w:rPr>
      </w:pPr>
    </w:p>
    <w:p w14:paraId="597F4C62" w14:textId="2A7F2D33" w:rsidR="00DB4168" w:rsidRDefault="00DB4168">
      <w:pPr>
        <w:rPr>
          <w:rFonts w:ascii="ADLaM Display" w:hAnsi="ADLaM Display" w:cs="ADLaM Display"/>
          <w:sz w:val="28"/>
          <w:szCs w:val="28"/>
        </w:rPr>
      </w:pPr>
      <w:r>
        <w:rPr>
          <w:rFonts w:ascii="ADLaM Display" w:hAnsi="ADLaM Display" w:cs="ADLaM Display"/>
          <w:sz w:val="28"/>
          <w:szCs w:val="28"/>
        </w:rPr>
        <w:t>Human Sayings:</w:t>
      </w:r>
    </w:p>
    <w:p w14:paraId="7432F0CB" w14:textId="77777777" w:rsidR="00DB4168" w:rsidRPr="00DB4168" w:rsidRDefault="00DB4168" w:rsidP="00DB4168">
      <w:pPr>
        <w:rPr>
          <w:rFonts w:ascii="ADLaM Display" w:hAnsi="ADLaM Display" w:cs="ADLaM Display"/>
          <w:sz w:val="28"/>
          <w:szCs w:val="28"/>
        </w:rPr>
      </w:pPr>
      <w:r w:rsidRPr="00DB4168">
        <w:rPr>
          <w:rFonts w:ascii="ADLaM Display" w:hAnsi="ADLaM Display" w:cs="ADLaM Display"/>
          <w:b/>
          <w:bCs/>
          <w:sz w:val="28"/>
          <w:szCs w:val="28"/>
        </w:rPr>
        <w:t>The seven sayings</w:t>
      </w:r>
    </w:p>
    <w:p w14:paraId="614C94E7" w14:textId="0D45B95A" w:rsidR="00DB4168" w:rsidRPr="00DB4168" w:rsidRDefault="00DB4168" w:rsidP="00DB4168">
      <w:pPr>
        <w:numPr>
          <w:ilvl w:val="0"/>
          <w:numId w:val="1"/>
        </w:numPr>
        <w:rPr>
          <w:rFonts w:ascii="ADLaM Display" w:hAnsi="ADLaM Display" w:cs="ADLaM Display"/>
          <w:sz w:val="28"/>
          <w:szCs w:val="28"/>
        </w:rPr>
      </w:pPr>
      <w:r w:rsidRPr="00DB4168">
        <w:rPr>
          <w:rFonts w:ascii="ADLaM Display" w:hAnsi="ADLaM Display" w:cs="ADLaM Display"/>
          <w:sz w:val="28"/>
          <w:szCs w:val="28"/>
        </w:rPr>
        <w:t>Father, forgive them; for they know not what they do.</w:t>
      </w:r>
      <w:r w:rsidR="0075075C">
        <w:rPr>
          <w:rFonts w:ascii="ADLaM Display" w:hAnsi="ADLaM Display" w:cs="ADLaM Display"/>
          <w:sz w:val="28"/>
          <w:szCs w:val="28"/>
        </w:rPr>
        <w:t xml:space="preserve"> (Ministry)</w:t>
      </w:r>
    </w:p>
    <w:p w14:paraId="51F9572E" w14:textId="59911949" w:rsidR="00DB4168" w:rsidRPr="00DB4168" w:rsidRDefault="0075075C" w:rsidP="00DB4168">
      <w:pPr>
        <w:numPr>
          <w:ilvl w:val="0"/>
          <w:numId w:val="1"/>
        </w:numPr>
        <w:rPr>
          <w:rFonts w:ascii="ADLaM Display" w:hAnsi="ADLaM Display" w:cs="ADLaM Display"/>
          <w:sz w:val="28"/>
          <w:szCs w:val="28"/>
        </w:rPr>
      </w:pPr>
      <w:r w:rsidRPr="00DB4168">
        <w:rPr>
          <w:rFonts w:ascii="ADLaM Display" w:hAnsi="ADLaM Display" w:cs="ADLaM Display"/>
          <w:sz w:val="28"/>
          <w:szCs w:val="28"/>
        </w:rPr>
        <w:t>Today</w:t>
      </w:r>
      <w:r w:rsidR="00DB4168" w:rsidRPr="00DB4168">
        <w:rPr>
          <w:rFonts w:ascii="ADLaM Display" w:hAnsi="ADLaM Display" w:cs="ADLaM Display"/>
          <w:sz w:val="28"/>
          <w:szCs w:val="28"/>
        </w:rPr>
        <w:t xml:space="preserve"> shalt thou be with me in paradise.</w:t>
      </w:r>
      <w:r>
        <w:rPr>
          <w:rFonts w:ascii="ADLaM Display" w:hAnsi="ADLaM Display" w:cs="ADLaM Display"/>
          <w:sz w:val="28"/>
          <w:szCs w:val="28"/>
        </w:rPr>
        <w:t xml:space="preserve"> (Ministry)</w:t>
      </w:r>
    </w:p>
    <w:p w14:paraId="659263D0" w14:textId="0FCC21F9" w:rsidR="00DB4168" w:rsidRPr="00DB4168" w:rsidRDefault="00DB4168" w:rsidP="00DB4168">
      <w:pPr>
        <w:numPr>
          <w:ilvl w:val="0"/>
          <w:numId w:val="1"/>
        </w:numPr>
        <w:rPr>
          <w:rFonts w:ascii="ADLaM Display" w:hAnsi="ADLaM Display" w:cs="ADLaM Display"/>
          <w:sz w:val="28"/>
          <w:szCs w:val="28"/>
        </w:rPr>
      </w:pPr>
      <w:r w:rsidRPr="00DB4168">
        <w:rPr>
          <w:rFonts w:ascii="ADLaM Display" w:hAnsi="ADLaM Display" w:cs="ADLaM Display"/>
          <w:sz w:val="28"/>
          <w:szCs w:val="28"/>
        </w:rPr>
        <w:t>Woman, behold, thy son! Behold, thy mother!</w:t>
      </w:r>
      <w:r w:rsidR="0075075C">
        <w:rPr>
          <w:rFonts w:ascii="ADLaM Display" w:hAnsi="ADLaM Display" w:cs="ADLaM Display"/>
          <w:sz w:val="28"/>
          <w:szCs w:val="28"/>
        </w:rPr>
        <w:t xml:space="preserve"> (Ministry)</w:t>
      </w:r>
    </w:p>
    <w:p w14:paraId="3C0C162D" w14:textId="09AAD445" w:rsidR="00DB4168" w:rsidRPr="00DB4168" w:rsidRDefault="00DB4168" w:rsidP="00DB4168">
      <w:pPr>
        <w:numPr>
          <w:ilvl w:val="0"/>
          <w:numId w:val="1"/>
        </w:numPr>
        <w:rPr>
          <w:rFonts w:ascii="ADLaM Display" w:hAnsi="ADLaM Display" w:cs="ADLaM Display"/>
          <w:sz w:val="28"/>
          <w:szCs w:val="28"/>
        </w:rPr>
      </w:pPr>
      <w:r w:rsidRPr="00DB4168">
        <w:rPr>
          <w:rFonts w:ascii="ADLaM Display" w:hAnsi="ADLaM Display" w:cs="ADLaM Display"/>
          <w:sz w:val="28"/>
          <w:szCs w:val="28"/>
        </w:rPr>
        <w:t>My God, my God, why hast thou forsaken me?</w:t>
      </w:r>
      <w:r w:rsidR="0075075C">
        <w:rPr>
          <w:rFonts w:ascii="ADLaM Display" w:hAnsi="ADLaM Display" w:cs="ADLaM Display"/>
          <w:sz w:val="28"/>
          <w:szCs w:val="28"/>
        </w:rPr>
        <w:t xml:space="preserve"> (Humanity)</w:t>
      </w:r>
    </w:p>
    <w:p w14:paraId="36BBA09A" w14:textId="707317C9" w:rsidR="00DB4168" w:rsidRPr="00DB4168" w:rsidRDefault="00DB4168" w:rsidP="00DB4168">
      <w:pPr>
        <w:numPr>
          <w:ilvl w:val="0"/>
          <w:numId w:val="1"/>
        </w:numPr>
        <w:rPr>
          <w:rFonts w:ascii="ADLaM Display" w:hAnsi="ADLaM Display" w:cs="ADLaM Display"/>
          <w:sz w:val="28"/>
          <w:szCs w:val="28"/>
        </w:rPr>
      </w:pPr>
      <w:r w:rsidRPr="00DB4168">
        <w:rPr>
          <w:rFonts w:ascii="ADLaM Display" w:hAnsi="ADLaM Display" w:cs="ADLaM Display"/>
          <w:sz w:val="28"/>
          <w:szCs w:val="28"/>
        </w:rPr>
        <w:t>I thirst.</w:t>
      </w:r>
      <w:r w:rsidR="0075075C">
        <w:rPr>
          <w:rFonts w:ascii="ADLaM Display" w:hAnsi="ADLaM Display" w:cs="ADLaM Display"/>
          <w:sz w:val="28"/>
          <w:szCs w:val="28"/>
        </w:rPr>
        <w:t xml:space="preserve"> (Humanity) </w:t>
      </w:r>
    </w:p>
    <w:p w14:paraId="570D0F22" w14:textId="6CE0D6AF" w:rsidR="00DB4168" w:rsidRPr="00DB4168" w:rsidRDefault="00DB4168" w:rsidP="00DB4168">
      <w:pPr>
        <w:numPr>
          <w:ilvl w:val="0"/>
          <w:numId w:val="1"/>
        </w:numPr>
        <w:rPr>
          <w:rFonts w:ascii="ADLaM Display" w:hAnsi="ADLaM Display" w:cs="ADLaM Display"/>
          <w:sz w:val="28"/>
          <w:szCs w:val="28"/>
        </w:rPr>
      </w:pPr>
      <w:r w:rsidRPr="00DB4168">
        <w:rPr>
          <w:rFonts w:ascii="ADLaM Display" w:hAnsi="ADLaM Display" w:cs="ADLaM Display"/>
          <w:sz w:val="28"/>
          <w:szCs w:val="28"/>
        </w:rPr>
        <w:t>It is finished.</w:t>
      </w:r>
      <w:r w:rsidR="0075075C">
        <w:rPr>
          <w:rFonts w:ascii="ADLaM Display" w:hAnsi="ADLaM Display" w:cs="ADLaM Display"/>
          <w:sz w:val="28"/>
          <w:szCs w:val="28"/>
        </w:rPr>
        <w:t xml:space="preserve"> (Mission Complete)</w:t>
      </w:r>
    </w:p>
    <w:p w14:paraId="2B0A675D" w14:textId="6899A4AF" w:rsidR="00DB4168" w:rsidRDefault="00DB4168" w:rsidP="00DB4168">
      <w:pPr>
        <w:numPr>
          <w:ilvl w:val="0"/>
          <w:numId w:val="1"/>
        </w:numPr>
        <w:rPr>
          <w:rFonts w:ascii="ADLaM Display" w:hAnsi="ADLaM Display" w:cs="ADLaM Display"/>
          <w:sz w:val="28"/>
          <w:szCs w:val="28"/>
        </w:rPr>
      </w:pPr>
      <w:r w:rsidRPr="00DB4168">
        <w:rPr>
          <w:rFonts w:ascii="ADLaM Display" w:hAnsi="ADLaM Display" w:cs="ADLaM Display"/>
          <w:sz w:val="28"/>
          <w:szCs w:val="28"/>
        </w:rPr>
        <w:t>Father, into thy hands I commend my spirit.</w:t>
      </w:r>
      <w:r w:rsidR="0075075C">
        <w:rPr>
          <w:rFonts w:ascii="ADLaM Display" w:hAnsi="ADLaM Display" w:cs="ADLaM Display"/>
          <w:sz w:val="28"/>
          <w:szCs w:val="28"/>
        </w:rPr>
        <w:t xml:space="preserve"> (Divinity)</w:t>
      </w:r>
    </w:p>
    <w:p w14:paraId="4164287B" w14:textId="41C06DB4" w:rsidR="0075075C" w:rsidRDefault="0075075C" w:rsidP="0075075C">
      <w:pPr>
        <w:rPr>
          <w:rFonts w:ascii="ADLaM Display" w:hAnsi="ADLaM Display" w:cs="ADLaM Display"/>
          <w:sz w:val="28"/>
          <w:szCs w:val="28"/>
        </w:rPr>
      </w:pPr>
      <w:r>
        <w:rPr>
          <w:rFonts w:ascii="ADLaM Display" w:hAnsi="ADLaM Display" w:cs="ADLaM Display"/>
          <w:sz w:val="28"/>
          <w:szCs w:val="28"/>
        </w:rPr>
        <w:t>Lords Supper</w:t>
      </w:r>
    </w:p>
    <w:p w14:paraId="7CEE8066" w14:textId="77777777" w:rsidR="00B814A5" w:rsidRDefault="00B814A5" w:rsidP="00B814A5">
      <w:pPr>
        <w:rPr>
          <w:rFonts w:ascii="ADLaM Display" w:hAnsi="ADLaM Display" w:cs="ADLaM Display"/>
          <w:sz w:val="28"/>
          <w:szCs w:val="28"/>
        </w:rPr>
      </w:pPr>
    </w:p>
    <w:p w14:paraId="4D5790BB" w14:textId="77777777" w:rsidR="00DB4168" w:rsidRPr="00DB4168" w:rsidRDefault="00DB4168">
      <w:pPr>
        <w:rPr>
          <w:rFonts w:ascii="ADLaM Display" w:hAnsi="ADLaM Display" w:cs="ADLaM Display"/>
          <w:sz w:val="28"/>
          <w:szCs w:val="28"/>
        </w:rPr>
      </w:pPr>
    </w:p>
    <w:sectPr w:rsidR="00DB4168" w:rsidRPr="00DB4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1013A"/>
    <w:multiLevelType w:val="multilevel"/>
    <w:tmpl w:val="6A9C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398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9050E"/>
    <w:rsid w:val="00027ABE"/>
    <w:rsid w:val="000679AF"/>
    <w:rsid w:val="00086DA5"/>
    <w:rsid w:val="000B0C30"/>
    <w:rsid w:val="000B3C75"/>
    <w:rsid w:val="000E4F57"/>
    <w:rsid w:val="00124B0D"/>
    <w:rsid w:val="00151279"/>
    <w:rsid w:val="001574D0"/>
    <w:rsid w:val="0016015A"/>
    <w:rsid w:val="001660CF"/>
    <w:rsid w:val="001F54CB"/>
    <w:rsid w:val="00341D62"/>
    <w:rsid w:val="003567F8"/>
    <w:rsid w:val="003704E2"/>
    <w:rsid w:val="003C4CDE"/>
    <w:rsid w:val="003D1DB5"/>
    <w:rsid w:val="00430E45"/>
    <w:rsid w:val="004C7215"/>
    <w:rsid w:val="004E54AF"/>
    <w:rsid w:val="0053018D"/>
    <w:rsid w:val="005A7D0A"/>
    <w:rsid w:val="005B30C3"/>
    <w:rsid w:val="005B6EF0"/>
    <w:rsid w:val="005C3596"/>
    <w:rsid w:val="0070040A"/>
    <w:rsid w:val="00710B83"/>
    <w:rsid w:val="0075075C"/>
    <w:rsid w:val="0077272B"/>
    <w:rsid w:val="00773641"/>
    <w:rsid w:val="00790439"/>
    <w:rsid w:val="0082331C"/>
    <w:rsid w:val="00832781"/>
    <w:rsid w:val="0090591F"/>
    <w:rsid w:val="00920F12"/>
    <w:rsid w:val="0099050E"/>
    <w:rsid w:val="00A232CA"/>
    <w:rsid w:val="00AB2CCD"/>
    <w:rsid w:val="00AE5289"/>
    <w:rsid w:val="00B109BA"/>
    <w:rsid w:val="00B814A5"/>
    <w:rsid w:val="00CE53E7"/>
    <w:rsid w:val="00D174A3"/>
    <w:rsid w:val="00DB4168"/>
    <w:rsid w:val="00E110A5"/>
    <w:rsid w:val="00E24B1F"/>
    <w:rsid w:val="00E70BED"/>
    <w:rsid w:val="00EC78B8"/>
    <w:rsid w:val="00F058DE"/>
    <w:rsid w:val="00F32443"/>
    <w:rsid w:val="00FE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3495"/>
  <w15:docId w15:val="{5DED4E0D-B383-4B16-B99D-35E30EB3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5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5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5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5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5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5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5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50E"/>
    <w:rPr>
      <w:rFonts w:eastAsiaTheme="majorEastAsia" w:cstheme="majorBidi"/>
      <w:color w:val="272727" w:themeColor="text1" w:themeTint="D8"/>
    </w:rPr>
  </w:style>
  <w:style w:type="paragraph" w:styleId="Title">
    <w:name w:val="Title"/>
    <w:basedOn w:val="Normal"/>
    <w:next w:val="Normal"/>
    <w:link w:val="TitleChar"/>
    <w:uiPriority w:val="10"/>
    <w:qFormat/>
    <w:rsid w:val="00990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5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50E"/>
    <w:pPr>
      <w:spacing w:before="160"/>
      <w:jc w:val="center"/>
    </w:pPr>
    <w:rPr>
      <w:i/>
      <w:iCs/>
      <w:color w:val="404040" w:themeColor="text1" w:themeTint="BF"/>
    </w:rPr>
  </w:style>
  <w:style w:type="character" w:customStyle="1" w:styleId="QuoteChar">
    <w:name w:val="Quote Char"/>
    <w:basedOn w:val="DefaultParagraphFont"/>
    <w:link w:val="Quote"/>
    <w:uiPriority w:val="29"/>
    <w:rsid w:val="0099050E"/>
    <w:rPr>
      <w:i/>
      <w:iCs/>
      <w:color w:val="404040" w:themeColor="text1" w:themeTint="BF"/>
    </w:rPr>
  </w:style>
  <w:style w:type="paragraph" w:styleId="ListParagraph">
    <w:name w:val="List Paragraph"/>
    <w:basedOn w:val="Normal"/>
    <w:uiPriority w:val="34"/>
    <w:qFormat/>
    <w:rsid w:val="0099050E"/>
    <w:pPr>
      <w:ind w:left="720"/>
      <w:contextualSpacing/>
    </w:pPr>
  </w:style>
  <w:style w:type="character" w:styleId="IntenseEmphasis">
    <w:name w:val="Intense Emphasis"/>
    <w:basedOn w:val="DefaultParagraphFont"/>
    <w:uiPriority w:val="21"/>
    <w:qFormat/>
    <w:rsid w:val="0099050E"/>
    <w:rPr>
      <w:i/>
      <w:iCs/>
      <w:color w:val="0F4761" w:themeColor="accent1" w:themeShade="BF"/>
    </w:rPr>
  </w:style>
  <w:style w:type="paragraph" w:styleId="IntenseQuote">
    <w:name w:val="Intense Quote"/>
    <w:basedOn w:val="Normal"/>
    <w:next w:val="Normal"/>
    <w:link w:val="IntenseQuoteChar"/>
    <w:uiPriority w:val="30"/>
    <w:qFormat/>
    <w:rsid w:val="00990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50E"/>
    <w:rPr>
      <w:i/>
      <w:iCs/>
      <w:color w:val="0F4761" w:themeColor="accent1" w:themeShade="BF"/>
    </w:rPr>
  </w:style>
  <w:style w:type="character" w:styleId="IntenseReference">
    <w:name w:val="Intense Reference"/>
    <w:basedOn w:val="DefaultParagraphFont"/>
    <w:uiPriority w:val="32"/>
    <w:qFormat/>
    <w:rsid w:val="0099050E"/>
    <w:rPr>
      <w:b/>
      <w:bCs/>
      <w:smallCaps/>
      <w:color w:val="0F4761" w:themeColor="accent1" w:themeShade="BF"/>
      <w:spacing w:val="5"/>
    </w:rPr>
  </w:style>
  <w:style w:type="character" w:styleId="Hyperlink">
    <w:name w:val="Hyperlink"/>
    <w:basedOn w:val="DefaultParagraphFont"/>
    <w:uiPriority w:val="99"/>
    <w:unhideWhenUsed/>
    <w:rsid w:val="0099050E"/>
    <w:rPr>
      <w:color w:val="467886" w:themeColor="hyperlink"/>
      <w:u w:val="single"/>
    </w:rPr>
  </w:style>
  <w:style w:type="character" w:styleId="UnresolvedMention">
    <w:name w:val="Unresolved Mention"/>
    <w:basedOn w:val="DefaultParagraphFont"/>
    <w:uiPriority w:val="99"/>
    <w:semiHidden/>
    <w:unhideWhenUsed/>
    <w:rsid w:val="00990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500624">
      <w:bodyDiv w:val="1"/>
      <w:marLeft w:val="0"/>
      <w:marRight w:val="0"/>
      <w:marTop w:val="0"/>
      <w:marBottom w:val="0"/>
      <w:divBdr>
        <w:top w:val="none" w:sz="0" w:space="0" w:color="auto"/>
        <w:left w:val="none" w:sz="0" w:space="0" w:color="auto"/>
        <w:bottom w:val="none" w:sz="0" w:space="0" w:color="auto"/>
        <w:right w:val="none" w:sz="0" w:space="0" w:color="auto"/>
      </w:divBdr>
    </w:div>
    <w:div w:id="1138835065">
      <w:bodyDiv w:val="1"/>
      <w:marLeft w:val="0"/>
      <w:marRight w:val="0"/>
      <w:marTop w:val="0"/>
      <w:marBottom w:val="0"/>
      <w:divBdr>
        <w:top w:val="none" w:sz="0" w:space="0" w:color="auto"/>
        <w:left w:val="none" w:sz="0" w:space="0" w:color="auto"/>
        <w:bottom w:val="none" w:sz="0" w:space="0" w:color="auto"/>
        <w:right w:val="none" w:sz="0" w:space="0" w:color="auto"/>
      </w:divBdr>
    </w:div>
    <w:div w:id="1227640352">
      <w:bodyDiv w:val="1"/>
      <w:marLeft w:val="0"/>
      <w:marRight w:val="0"/>
      <w:marTop w:val="0"/>
      <w:marBottom w:val="0"/>
      <w:divBdr>
        <w:top w:val="none" w:sz="0" w:space="0" w:color="auto"/>
        <w:left w:val="none" w:sz="0" w:space="0" w:color="auto"/>
        <w:bottom w:val="none" w:sz="0" w:space="0" w:color="auto"/>
        <w:right w:val="none" w:sz="0" w:space="0" w:color="auto"/>
      </w:divBdr>
    </w:div>
    <w:div w:id="1959067931">
      <w:bodyDiv w:val="1"/>
      <w:marLeft w:val="0"/>
      <w:marRight w:val="0"/>
      <w:marTop w:val="0"/>
      <w:marBottom w:val="0"/>
      <w:divBdr>
        <w:top w:val="none" w:sz="0" w:space="0" w:color="auto"/>
        <w:left w:val="none" w:sz="0" w:space="0" w:color="auto"/>
        <w:bottom w:val="none" w:sz="0" w:space="0" w:color="auto"/>
        <w:right w:val="none" w:sz="0" w:space="0" w:color="auto"/>
      </w:divBdr>
      <w:divsChild>
        <w:div w:id="1437284223">
          <w:marLeft w:val="0"/>
          <w:marRight w:val="0"/>
          <w:marTop w:val="0"/>
          <w:marBottom w:val="1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4%3A1-15&amp;version=ESV" TargetMode="External"/><Relationship Id="rId3" Type="http://schemas.openxmlformats.org/officeDocument/2006/relationships/settings" Target="settings.xml"/><Relationship Id="rId7" Type="http://schemas.openxmlformats.org/officeDocument/2006/relationships/hyperlink" Target="https://www.biblegateway.com/passage/?search=John+4%3A1-15&amp;version=E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John+4%3A1-15&amp;version=ESV" TargetMode="External"/><Relationship Id="rId5" Type="http://schemas.openxmlformats.org/officeDocument/2006/relationships/hyperlink" Target="https://www.biblegateway.com/passage/?search=John+4%3A1-15&amp;version=ES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Dorsey</dc:creator>
  <cp:keywords/>
  <dc:description/>
  <cp:lastModifiedBy>Tony Dorsey</cp:lastModifiedBy>
  <cp:revision>2</cp:revision>
  <cp:lastPrinted>2024-05-06T17:27:00Z</cp:lastPrinted>
  <dcterms:created xsi:type="dcterms:W3CDTF">2024-05-08T17:40:00Z</dcterms:created>
  <dcterms:modified xsi:type="dcterms:W3CDTF">2024-05-08T17:40:00Z</dcterms:modified>
</cp:coreProperties>
</file>